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86" w:rsidRDefault="00E832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72C" w:rsidRPr="006B672C" w:rsidRDefault="006B672C" w:rsidP="006B6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/>
        </w:rPr>
      </w:pPr>
      <w:r w:rsidRPr="006B67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/>
        </w:rPr>
        <w:t xml:space="preserve">LIK 2020. </w:t>
      </w:r>
    </w:p>
    <w:p w:rsidR="006B672C" w:rsidRPr="006B672C" w:rsidRDefault="006B672C" w:rsidP="006B67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</w:pPr>
      <w:r w:rsidRPr="006B672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Tema-poticaj: </w:t>
      </w:r>
      <w:r w:rsidRPr="006B672C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UMJETNOST I ČOVJEK</w:t>
      </w:r>
    </w:p>
    <w:p w:rsidR="006B672C" w:rsidRPr="006B672C" w:rsidRDefault="006B672C" w:rsidP="006B67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 w:rsidRPr="006B672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Podtema: </w:t>
      </w:r>
      <w:r w:rsidR="008D5AB4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Kad bi </w:t>
      </w:r>
      <w:r w:rsidR="008D5AB4">
        <w:rPr>
          <w:rFonts w:ascii="Times New Roman" w:eastAsia="Calibri" w:hAnsi="Times New Roman" w:cs="Times New Roman"/>
          <w:b/>
          <w:i/>
          <w:sz w:val="24"/>
          <w:szCs w:val="24"/>
        </w:rPr>
        <w:t>spomenici pričali</w:t>
      </w:r>
      <w:r w:rsidR="002038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D5AB4" w:rsidRPr="008D5AB4">
        <w:rPr>
          <w:rFonts w:ascii="Times New Roman" w:eastAsia="Calibri" w:hAnsi="Times New Roman" w:cs="Times New Roman"/>
          <w:b/>
          <w:i/>
          <w:sz w:val="24"/>
          <w:szCs w:val="24"/>
        </w:rPr>
        <w:t>a legende oživjele</w:t>
      </w:r>
    </w:p>
    <w:p w:rsidR="006B672C" w:rsidRPr="006B672C" w:rsidRDefault="006B672C" w:rsidP="006B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1</w:t>
      </w:r>
      <w:r w:rsidRPr="006B6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 xml:space="preserve"> A, B kategorije</w:t>
      </w:r>
    </w:p>
    <w:p w:rsidR="006B672C" w:rsidRPr="006B672C" w:rsidRDefault="006B672C" w:rsidP="006B6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Zadaci za učenike od 5. do 8. razreda osnovnih škola iz nastavnog</w:t>
      </w:r>
      <w:r w:rsidRPr="006B672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predmeta Liko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vna kultura</w:t>
      </w:r>
    </w:p>
    <w:p w:rsidR="006B672C" w:rsidRPr="006B672C" w:rsidRDefault="006B672C" w:rsidP="006B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672C">
        <w:rPr>
          <w:rFonts w:ascii="Times New Roman" w:eastAsia="Times New Roman" w:hAnsi="Times New Roman" w:cs="Times New Roman"/>
          <w:sz w:val="24"/>
          <w:szCs w:val="24"/>
          <w:lang w:val="pl-PL"/>
        </w:rPr>
        <w:t>Autor teksta podteme i zadata</w:t>
      </w:r>
      <w:r w:rsidR="00E2003A">
        <w:rPr>
          <w:rFonts w:ascii="Times New Roman" w:eastAsia="Times New Roman" w:hAnsi="Times New Roman" w:cs="Times New Roman"/>
          <w:sz w:val="24"/>
          <w:szCs w:val="24"/>
          <w:lang w:val="pl-PL"/>
        </w:rPr>
        <w:t>ka 1 A, B kategorije:</w:t>
      </w:r>
      <w:r w:rsidR="00E2003A" w:rsidRPr="00E20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03A">
        <w:rPr>
          <w:rFonts w:ascii="Times New Roman" w:eastAsia="Calibri" w:hAnsi="Times New Roman" w:cs="Times New Roman"/>
          <w:sz w:val="24"/>
          <w:szCs w:val="24"/>
        </w:rPr>
        <w:t>Sandra Marijanović</w:t>
      </w:r>
      <w:r w:rsidRPr="006B672C">
        <w:rPr>
          <w:rFonts w:ascii="Times New Roman" w:eastAsia="Times New Roman" w:hAnsi="Times New Roman" w:cs="Times New Roman"/>
          <w:sz w:val="24"/>
          <w:szCs w:val="24"/>
          <w:lang w:val="pl-PL"/>
        </w:rPr>
        <w:t>, prof.</w:t>
      </w:r>
    </w:p>
    <w:p w:rsidR="006B672C" w:rsidRPr="006B672C" w:rsidRDefault="006B672C" w:rsidP="006B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B672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e-mail: </w:t>
      </w:r>
      <w:hyperlink r:id="rId8" w:history="1">
        <w:r w:rsidRPr="00FA6979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it-IT"/>
          </w:rPr>
          <w:t>smarijanovic@gmail.com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6B672C" w:rsidRPr="006B672C" w:rsidRDefault="006B672C" w:rsidP="006B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B672C" w:rsidRPr="006B672C" w:rsidRDefault="00AA7B48" w:rsidP="006B672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1</w:t>
      </w:r>
      <w:r w:rsidR="006B672C" w:rsidRPr="006B6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 xml:space="preserve"> A –</w:t>
      </w:r>
      <w:r w:rsidR="006B672C" w:rsidRPr="006B672C">
        <w:rPr>
          <w:rFonts w:ascii="Times New Roman" w:eastAsia="Times New Roman" w:hAnsi="Times New Roman" w:cs="Times New Roman"/>
          <w:lang w:val="en-US"/>
        </w:rPr>
        <w:t xml:space="preserve"> </w:t>
      </w:r>
      <w:r w:rsidR="006B672C" w:rsidRPr="006B6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Natjecanje–izložba</w:t>
      </w:r>
      <w:r w:rsidR="00111D62">
        <w:t xml:space="preserve"> </w:t>
      </w:r>
      <w:r w:rsidR="00111D62" w:rsidRPr="00111D62">
        <w:rPr>
          <w:rFonts w:ascii="Times New Roman" w:hAnsi="Times New Roman" w:cs="Times New Roman"/>
          <w:b/>
          <w:color w:val="FF0000"/>
          <w:sz w:val="24"/>
          <w:szCs w:val="24"/>
        </w:rPr>
        <w:t>likovnih uradaka: Tema</w:t>
      </w:r>
      <w:r w:rsidR="006B672C" w:rsidRPr="00111D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6B672C" w:rsidRPr="00111D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</w:p>
    <w:p w:rsidR="006B672C" w:rsidRPr="006B672C" w:rsidRDefault="006B672C" w:rsidP="006B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B672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Školska razina</w:t>
      </w:r>
    </w:p>
    <w:p w:rsidR="00E4600A" w:rsidRDefault="00E4600A" w:rsidP="00E460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00A">
        <w:rPr>
          <w:rFonts w:ascii="Times New Roman" w:eastAsia="Calibri" w:hAnsi="Times New Roman" w:cs="Times New Roman"/>
          <w:sz w:val="24"/>
          <w:szCs w:val="24"/>
        </w:rPr>
        <w:t>U umjetnosti su često poticaj za likovni rad bile poznate ličn</w:t>
      </w:r>
      <w:r w:rsidR="005F778C">
        <w:rPr>
          <w:rFonts w:ascii="Times New Roman" w:eastAsia="Calibri" w:hAnsi="Times New Roman" w:cs="Times New Roman"/>
          <w:sz w:val="24"/>
          <w:szCs w:val="24"/>
        </w:rPr>
        <w:t>osti, književna djela ili priče te</w:t>
      </w:r>
      <w:r w:rsidRPr="00E4600A">
        <w:rPr>
          <w:rFonts w:ascii="Times New Roman" w:eastAsia="Calibri" w:hAnsi="Times New Roman" w:cs="Times New Roman"/>
          <w:sz w:val="24"/>
          <w:szCs w:val="24"/>
        </w:rPr>
        <w:t xml:space="preserve"> legende i mitovi.</w:t>
      </w:r>
      <w:r w:rsidR="00FC3375" w:rsidRPr="00FC3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375">
        <w:rPr>
          <w:rFonts w:ascii="Times New Roman" w:eastAsia="Calibri" w:hAnsi="Times New Roman" w:cs="Times New Roman"/>
          <w:sz w:val="24"/>
          <w:szCs w:val="24"/>
        </w:rPr>
        <w:t>Svako mjesto ima neki spomenik ili priču koju možemo istražiti i ispričati na nov i suvremeni način, pričajući o tome po čemu je netko bio poznat ili prepričavajući što je neki spomenik doživio gledajući ispred sebe ljude i događaje koji su ispred i pored njega prolazili, odlazili i s vremenom se izmjenjivali. Legenda može biti oživljena na nov i suvremeni način tako da zamišljamo što bi bilo da se odvija u današnje vrijeme ili što bi bilo kada bi se ja vratio u povijest i  svojim djelovanjem utjecao na kraj te legend</w:t>
      </w:r>
      <w:r w:rsidR="00FC3375" w:rsidRPr="00E4600A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D4502C" w:rsidRPr="000968A9" w:rsidRDefault="000968A9" w:rsidP="00D4502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68A9">
        <w:rPr>
          <w:rFonts w:ascii="Times New Roman" w:eastAsia="Calibri" w:hAnsi="Times New Roman" w:cs="Times New Roman"/>
          <w:sz w:val="24"/>
          <w:szCs w:val="24"/>
          <w:u w:val="single"/>
        </w:rPr>
        <w:t>Likovno-umjetnička</w:t>
      </w:r>
      <w:r w:rsidR="00D4502C" w:rsidRPr="000968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djela:</w:t>
      </w:r>
    </w:p>
    <w:p w:rsidR="00F7471F" w:rsidRDefault="00B31892" w:rsidP="00B3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primjera l</w:t>
      </w:r>
      <w:r w:rsidRPr="00B31892">
        <w:rPr>
          <w:rFonts w:ascii="Times New Roman" w:hAnsi="Times New Roman" w:cs="Times New Roman"/>
          <w:sz w:val="24"/>
          <w:szCs w:val="24"/>
        </w:rPr>
        <w:t>ikovno-u</w:t>
      </w:r>
      <w:r>
        <w:rPr>
          <w:rFonts w:ascii="Times New Roman" w:hAnsi="Times New Roman" w:cs="Times New Roman"/>
          <w:sz w:val="24"/>
          <w:szCs w:val="24"/>
        </w:rPr>
        <w:t xml:space="preserve">mjetničkih djela učitelj planira u </w:t>
      </w:r>
      <w:r w:rsidRPr="00B31892">
        <w:rPr>
          <w:rFonts w:ascii="Times New Roman" w:hAnsi="Times New Roman" w:cs="Times New Roman"/>
          <w:sz w:val="24"/>
          <w:szCs w:val="24"/>
        </w:rPr>
        <w:t xml:space="preserve">skladu s </w:t>
      </w:r>
      <w:r>
        <w:rPr>
          <w:rFonts w:ascii="Times New Roman" w:hAnsi="Times New Roman" w:cs="Times New Roman"/>
          <w:sz w:val="24"/>
          <w:szCs w:val="24"/>
        </w:rPr>
        <w:t>istraživanjem likovnog</w:t>
      </w:r>
      <w:r w:rsidRPr="00B31892">
        <w:rPr>
          <w:rFonts w:ascii="Times New Roman" w:hAnsi="Times New Roman" w:cs="Times New Roman"/>
          <w:sz w:val="24"/>
          <w:szCs w:val="24"/>
        </w:rPr>
        <w:t xml:space="preserve"> zadatka.</w:t>
      </w:r>
    </w:p>
    <w:p w:rsidR="00B31892" w:rsidRPr="00B31892" w:rsidRDefault="00B31892" w:rsidP="00B3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2C" w:rsidRDefault="008651E0" w:rsidP="00712C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1E0">
        <w:rPr>
          <w:rFonts w:ascii="Times New Roman" w:eastAsia="Calibri" w:hAnsi="Times New Roman" w:cs="Times New Roman"/>
          <w:b/>
          <w:sz w:val="24"/>
          <w:szCs w:val="24"/>
        </w:rPr>
        <w:t xml:space="preserve">Likovni zadatak za učenike: </w:t>
      </w:r>
    </w:p>
    <w:p w:rsidR="00885054" w:rsidRDefault="008651E0" w:rsidP="00712C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20B">
        <w:rPr>
          <w:rFonts w:ascii="Times New Roman" w:eastAsia="Calibri" w:hAnsi="Times New Roman" w:cs="Times New Roman"/>
          <w:sz w:val="24"/>
          <w:szCs w:val="24"/>
        </w:rPr>
        <w:t>Izraditi strip</w:t>
      </w:r>
      <w:r w:rsidR="0095120B" w:rsidRPr="0095120B">
        <w:rPr>
          <w:rFonts w:ascii="Times New Roman" w:eastAsia="Calibri" w:hAnsi="Times New Roman" w:cs="Times New Roman"/>
          <w:sz w:val="24"/>
          <w:szCs w:val="24"/>
        </w:rPr>
        <w:t xml:space="preserve"> s naslovom i slikama  (šest do osam kad</w:t>
      </w:r>
      <w:r w:rsidR="00D460E4">
        <w:rPr>
          <w:rFonts w:ascii="Times New Roman" w:eastAsia="Calibri" w:hAnsi="Times New Roman" w:cs="Times New Roman"/>
          <w:sz w:val="24"/>
          <w:szCs w:val="24"/>
        </w:rPr>
        <w:t>rova</w:t>
      </w:r>
      <w:r w:rsidR="0095120B" w:rsidRPr="0095120B">
        <w:rPr>
          <w:rFonts w:ascii="Times New Roman" w:eastAsia="Calibri" w:hAnsi="Times New Roman" w:cs="Times New Roman"/>
          <w:sz w:val="24"/>
          <w:szCs w:val="24"/>
        </w:rPr>
        <w:t>). Teks</w:t>
      </w:r>
      <w:r w:rsidR="00B5336D">
        <w:rPr>
          <w:rFonts w:ascii="Times New Roman" w:eastAsia="Calibri" w:hAnsi="Times New Roman" w:cs="Times New Roman"/>
          <w:sz w:val="24"/>
          <w:szCs w:val="24"/>
        </w:rPr>
        <w:t>t treba</w:t>
      </w:r>
      <w:r w:rsidR="009E2767">
        <w:rPr>
          <w:rFonts w:ascii="Times New Roman" w:eastAsia="Calibri" w:hAnsi="Times New Roman" w:cs="Times New Roman"/>
          <w:sz w:val="24"/>
          <w:szCs w:val="24"/>
        </w:rPr>
        <w:t xml:space="preserve"> biti sastavni dio strip</w:t>
      </w:r>
      <w:r w:rsidR="00E81C73">
        <w:rPr>
          <w:rFonts w:ascii="Times New Roman" w:eastAsia="Calibri" w:hAnsi="Times New Roman" w:cs="Times New Roman"/>
          <w:sz w:val="24"/>
          <w:szCs w:val="24"/>
        </w:rPr>
        <w:t>a</w:t>
      </w:r>
      <w:r w:rsidR="0095120B" w:rsidRPr="009512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5054">
        <w:rPr>
          <w:rFonts w:ascii="Times New Roman" w:eastAsia="Calibri" w:hAnsi="Times New Roman" w:cs="Times New Roman"/>
          <w:sz w:val="24"/>
          <w:szCs w:val="24"/>
        </w:rPr>
        <w:t>Sadržaj i tekst stripa treba planirati</w:t>
      </w:r>
      <w:r w:rsidR="00705E32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885054">
        <w:rPr>
          <w:rFonts w:ascii="Times New Roman" w:eastAsia="Calibri" w:hAnsi="Times New Roman" w:cs="Times New Roman"/>
          <w:sz w:val="24"/>
          <w:szCs w:val="24"/>
        </w:rPr>
        <w:t xml:space="preserve"> temu</w:t>
      </w:r>
      <w:r w:rsidR="00705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054">
        <w:rPr>
          <w:rFonts w:ascii="Times New Roman" w:eastAsia="Calibri" w:hAnsi="Times New Roman" w:cs="Times New Roman"/>
          <w:sz w:val="24"/>
          <w:szCs w:val="24"/>
        </w:rPr>
        <w:t>spomenika kulturno-umjetničke baštine i legendi.</w:t>
      </w:r>
    </w:p>
    <w:p w:rsidR="003949B9" w:rsidRDefault="003949B9" w:rsidP="00712C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C93" w:rsidRPr="00AD50B7" w:rsidRDefault="00AD50B7" w:rsidP="00C925B5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Zadatak učenicima petih i šestih razreda (predmetni kurikulum</w:t>
      </w:r>
      <w:r w:rsidR="001D17BE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49B9" w:rsidRPr="003D176C">
        <w:rPr>
          <w:rFonts w:ascii="Times New Roman" w:eastAsia="Calibri" w:hAnsi="Times New Roman" w:cs="Times New Roman"/>
          <w:sz w:val="24"/>
          <w:szCs w:val="24"/>
        </w:rPr>
        <w:t>ishodi</w:t>
      </w:r>
      <w:r w:rsidRPr="00AD50B7">
        <w:rPr>
          <w:rFonts w:ascii="Times New Roman" w:eastAsia="Calibri" w:hAnsi="Times New Roman" w:cs="Times New Roman"/>
          <w:sz w:val="24"/>
          <w:szCs w:val="24"/>
        </w:rPr>
        <w:t>:</w:t>
      </w:r>
      <w:r w:rsidR="003949B9" w:rsidRPr="00AD5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9B9" w:rsidRPr="00AD50B7">
        <w:rPr>
          <w:rFonts w:ascii="Times New Roman" w:eastAsia="Calibri" w:hAnsi="Times New Roman" w:cs="Times New Roman"/>
          <w:color w:val="231F20"/>
          <w:sz w:val="24"/>
          <w:szCs w:val="24"/>
        </w:rPr>
        <w:t>OŠ</w:t>
      </w:r>
      <w:r w:rsidR="003949B9" w:rsidRPr="003D176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LK A.5.1., </w:t>
      </w:r>
      <w:r w:rsidR="003949B9" w:rsidRPr="003D176C">
        <w:rPr>
          <w:rFonts w:ascii="Times New Roman" w:hAnsi="Times New Roman"/>
          <w:color w:val="231F20"/>
          <w:sz w:val="24"/>
          <w:szCs w:val="24"/>
        </w:rPr>
        <w:t xml:space="preserve">OŠ LK A.5.2. i </w:t>
      </w:r>
      <w:r w:rsidR="003949B9" w:rsidRPr="003D176C">
        <w:rPr>
          <w:rFonts w:ascii="Times New Roman" w:eastAsia="Calibri" w:hAnsi="Times New Roman" w:cs="Times New Roman"/>
          <w:color w:val="231F20"/>
          <w:sz w:val="24"/>
          <w:szCs w:val="24"/>
        </w:rPr>
        <w:t>OŠ LK A.5.3.</w:t>
      </w:r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r w:rsidR="00AB0E10" w:rsidRPr="003D176C">
        <w:rPr>
          <w:rFonts w:ascii="Times New Roman" w:eastAsia="Calibri" w:hAnsi="Times New Roman" w:cs="Times New Roman"/>
          <w:sz w:val="24"/>
          <w:szCs w:val="24"/>
        </w:rPr>
        <w:t>OŠ LK A.6.1. i OŠ LK A.6.2.</w:t>
      </w:r>
    </w:p>
    <w:p w:rsidR="00C42AB9" w:rsidRPr="00C42AB9" w:rsidRDefault="00E824C2" w:rsidP="00C42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9A8">
        <w:rPr>
          <w:rFonts w:ascii="Times New Roman" w:eastAsia="Calibri" w:hAnsi="Times New Roman" w:cs="Times New Roman"/>
          <w:b/>
          <w:sz w:val="24"/>
          <w:szCs w:val="24"/>
        </w:rPr>
        <w:t>Međupredmetne teme</w:t>
      </w:r>
      <w:r w:rsidR="00C4334E" w:rsidRPr="00B479A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D5263" w:rsidRPr="00B479A8">
        <w:rPr>
          <w:rFonts w:ascii="Times New Roman" w:eastAsia="Calibri" w:hAnsi="Times New Roman" w:cs="Times New Roman"/>
          <w:sz w:val="24"/>
          <w:szCs w:val="24"/>
        </w:rPr>
        <w:t xml:space="preserve">preporuka je </w:t>
      </w:r>
      <w:r w:rsidR="00C56DAF" w:rsidRPr="00B479A8">
        <w:rPr>
          <w:rFonts w:ascii="Times New Roman" w:eastAsia="Calibri" w:hAnsi="Times New Roman" w:cs="Times New Roman"/>
          <w:sz w:val="24"/>
          <w:szCs w:val="24"/>
        </w:rPr>
        <w:t xml:space="preserve">povezivati </w:t>
      </w:r>
      <w:r w:rsidR="00936986" w:rsidRPr="00B479A8">
        <w:rPr>
          <w:rFonts w:ascii="Times New Roman" w:eastAsia="Calibri" w:hAnsi="Times New Roman" w:cs="Times New Roman"/>
          <w:sz w:val="24"/>
          <w:szCs w:val="24"/>
        </w:rPr>
        <w:t>temu</w:t>
      </w:r>
      <w:r w:rsidR="00B479A8" w:rsidRPr="00B479A8">
        <w:rPr>
          <w:rFonts w:ascii="Times New Roman" w:eastAsia="Calibri" w:hAnsi="Times New Roman" w:cs="Times New Roman"/>
          <w:sz w:val="24"/>
          <w:szCs w:val="24"/>
        </w:rPr>
        <w:t xml:space="preserve"> natjecanja</w:t>
      </w:r>
      <w:r w:rsidR="00C56DAF" w:rsidRPr="00B479A8">
        <w:rPr>
          <w:rFonts w:ascii="Times New Roman" w:eastAsia="Calibri" w:hAnsi="Times New Roman" w:cs="Times New Roman"/>
          <w:sz w:val="24"/>
          <w:szCs w:val="24"/>
        </w:rPr>
        <w:t xml:space="preserve"> s međupredmetnim temama</w:t>
      </w:r>
      <w:r w:rsidR="00936986" w:rsidRPr="00B479A8">
        <w:rPr>
          <w:rFonts w:ascii="Times New Roman" w:eastAsia="Calibri" w:hAnsi="Times New Roman" w:cs="Times New Roman"/>
          <w:sz w:val="24"/>
          <w:szCs w:val="24"/>
        </w:rPr>
        <w:t>.</w:t>
      </w:r>
      <w:r w:rsidR="00936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4A46" w:rsidRPr="00700656" w:rsidRDefault="00434A46" w:rsidP="00095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656">
        <w:rPr>
          <w:rFonts w:ascii="Times New Roman" w:eastAsia="Calibri" w:hAnsi="Times New Roman" w:cs="Times New Roman"/>
          <w:b/>
          <w:sz w:val="24"/>
          <w:szCs w:val="24"/>
        </w:rPr>
        <w:t>Cilj</w:t>
      </w:r>
      <w:r w:rsidRPr="0070065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91CCC" w:rsidRPr="00700656" w:rsidRDefault="00434A46" w:rsidP="00095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656">
        <w:rPr>
          <w:rFonts w:ascii="Times New Roman" w:eastAsia="Calibri" w:hAnsi="Times New Roman" w:cs="Times New Roman"/>
          <w:sz w:val="24"/>
          <w:szCs w:val="24"/>
        </w:rPr>
        <w:t xml:space="preserve">Samostalno oblikovati strip. </w:t>
      </w:r>
    </w:p>
    <w:p w:rsidR="00D96E60" w:rsidRPr="003323CA" w:rsidRDefault="00D96E60" w:rsidP="000953F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91CCC" w:rsidRPr="00700656" w:rsidRDefault="00A61499" w:rsidP="00D96E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65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515964" w:rsidRPr="00700656">
        <w:rPr>
          <w:rFonts w:ascii="Times New Roman" w:eastAsia="Calibri" w:hAnsi="Times New Roman" w:cs="Times New Roman"/>
          <w:b/>
          <w:sz w:val="24"/>
          <w:szCs w:val="24"/>
        </w:rPr>
        <w:t>adaci:</w:t>
      </w:r>
    </w:p>
    <w:p w:rsidR="00515964" w:rsidRPr="009A001E" w:rsidRDefault="00515964" w:rsidP="00D96E6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1E">
        <w:rPr>
          <w:rFonts w:ascii="Times New Roman" w:eastAsia="Calibri" w:hAnsi="Times New Roman" w:cs="Times New Roman"/>
          <w:sz w:val="24"/>
          <w:szCs w:val="24"/>
        </w:rPr>
        <w:t xml:space="preserve">povezivanje odgojnog cilja s izabranim ključnim pojmovima likovnog jezika </w:t>
      </w:r>
    </w:p>
    <w:p w:rsidR="003323CA" w:rsidRPr="009A001E" w:rsidRDefault="00515964" w:rsidP="00D96E6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1E">
        <w:rPr>
          <w:rFonts w:ascii="Times New Roman" w:hAnsi="Times New Roman" w:cs="Times New Roman"/>
          <w:sz w:val="24"/>
          <w:szCs w:val="24"/>
        </w:rPr>
        <w:t xml:space="preserve">povezivanje istraživanja </w:t>
      </w:r>
      <w:r w:rsidRPr="009A001E">
        <w:rPr>
          <w:rFonts w:ascii="Times New Roman" w:eastAsia="Calibri" w:hAnsi="Times New Roman" w:cs="Times New Roman"/>
          <w:sz w:val="24"/>
          <w:szCs w:val="24"/>
        </w:rPr>
        <w:t>teme</w:t>
      </w:r>
      <w:r w:rsidR="00A61499" w:rsidRPr="009A001E">
        <w:rPr>
          <w:rFonts w:ascii="Times New Roman" w:eastAsia="Calibri" w:hAnsi="Times New Roman" w:cs="Times New Roman"/>
          <w:sz w:val="24"/>
          <w:szCs w:val="24"/>
        </w:rPr>
        <w:t>-poticaj</w:t>
      </w:r>
      <w:r w:rsidRPr="009A001E">
        <w:rPr>
          <w:rFonts w:ascii="Times New Roman" w:eastAsia="Calibri" w:hAnsi="Times New Roman" w:cs="Times New Roman"/>
          <w:sz w:val="24"/>
          <w:szCs w:val="24"/>
        </w:rPr>
        <w:t>a</w:t>
      </w:r>
      <w:r w:rsidR="00A61499" w:rsidRPr="009A0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499" w:rsidRPr="009A001E">
        <w:rPr>
          <w:rFonts w:ascii="Times New Roman" w:eastAsia="Calibri" w:hAnsi="Times New Roman" w:cs="Times New Roman"/>
          <w:i/>
          <w:sz w:val="24"/>
          <w:szCs w:val="24"/>
        </w:rPr>
        <w:t>Umjetnost i čovjek</w:t>
      </w:r>
      <w:r w:rsidRPr="009A001E">
        <w:rPr>
          <w:rFonts w:ascii="Times New Roman" w:eastAsia="Calibri" w:hAnsi="Times New Roman" w:cs="Times New Roman"/>
          <w:sz w:val="24"/>
          <w:szCs w:val="24"/>
        </w:rPr>
        <w:t xml:space="preserve"> i podteme</w:t>
      </w:r>
      <w:r w:rsidR="00A61499" w:rsidRPr="009A0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499" w:rsidRPr="009A001E">
        <w:rPr>
          <w:rFonts w:ascii="Times New Roman" w:eastAsia="Calibri" w:hAnsi="Times New Roman" w:cs="Times New Roman"/>
          <w:i/>
          <w:sz w:val="24"/>
          <w:szCs w:val="24"/>
        </w:rPr>
        <w:t>Kada bi spomenici pričali, a legende oživjele</w:t>
      </w:r>
      <w:r w:rsidRPr="009A001E">
        <w:rPr>
          <w:rFonts w:ascii="Times New Roman" w:eastAsia="Calibri" w:hAnsi="Times New Roman" w:cs="Times New Roman"/>
          <w:sz w:val="24"/>
          <w:szCs w:val="24"/>
        </w:rPr>
        <w:t xml:space="preserve"> s jednom ili više međupredmetnih tema</w:t>
      </w:r>
      <w:r w:rsidR="003323CA" w:rsidRPr="009A001E">
        <w:rPr>
          <w:rFonts w:ascii="Times New Roman" w:eastAsia="Calibri" w:hAnsi="Times New Roman" w:cs="Times New Roman"/>
          <w:sz w:val="24"/>
          <w:szCs w:val="24"/>
        </w:rPr>
        <w:t xml:space="preserve"> i i nastavnih predmeta (korelacija)</w:t>
      </w:r>
    </w:p>
    <w:p w:rsidR="00D96E60" w:rsidRPr="009A001E" w:rsidRDefault="00807B59" w:rsidP="00D96E6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senzibiliziranje učenika za očuvanje</w:t>
      </w:r>
      <w:r w:rsidR="00D96E60" w:rsidRPr="009A001E">
        <w:rPr>
          <w:rFonts w:ascii="Times New Roman" w:eastAsia="Calibri" w:hAnsi="Times New Roman" w:cs="Times New Roman"/>
          <w:sz w:val="24"/>
          <w:szCs w:val="24"/>
        </w:rPr>
        <w:t xml:space="preserve"> materijalne i nematerijalne kulturne baštine</w:t>
      </w:r>
    </w:p>
    <w:p w:rsidR="003323CA" w:rsidRPr="00240EA8" w:rsidRDefault="00FF5E8D" w:rsidP="003323C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uporaba</w:t>
      </w:r>
      <w:r w:rsidR="003323CA" w:rsidRPr="0024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EA8" w:rsidRPr="00240EA8">
        <w:rPr>
          <w:rFonts w:ascii="Times New Roman" w:eastAsia="Calibri" w:hAnsi="Times New Roman" w:cs="Times New Roman"/>
          <w:sz w:val="24"/>
          <w:szCs w:val="24"/>
        </w:rPr>
        <w:t>aplikacije za crtanje i ilustraciju na tabletu</w:t>
      </w:r>
    </w:p>
    <w:p w:rsidR="00191CCC" w:rsidRDefault="00191CC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C60D1" w:rsidRDefault="00452BE9" w:rsidP="00AC60D1">
      <w:pPr>
        <w:pStyle w:val="Tijeloteksta"/>
        <w:spacing w:after="160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452B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</w:t>
      </w:r>
      <w:r w:rsidR="00A61499" w:rsidRPr="00452BE9">
        <w:rPr>
          <w:rFonts w:ascii="Times New Roman" w:eastAsia="Calibri" w:hAnsi="Times New Roman" w:cs="Times New Roman"/>
          <w:b/>
          <w:sz w:val="24"/>
          <w:szCs w:val="24"/>
        </w:rPr>
        <w:t>ljučni pojmovi:</w:t>
      </w:r>
      <w:r w:rsidR="00A61499" w:rsidRPr="00452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98F">
        <w:rPr>
          <w:rFonts w:ascii="Times New Roman" w:eastAsia="Calibri" w:hAnsi="Times New Roman" w:cs="Times New Roman"/>
          <w:sz w:val="24"/>
          <w:szCs w:val="24"/>
        </w:rPr>
        <w:t xml:space="preserve">crta, ploha, kadar, kompozicija, </w:t>
      </w:r>
      <w:r w:rsidR="004D198F">
        <w:rPr>
          <w:rFonts w:ascii="Times New Roman" w:hAnsi="Times New Roman"/>
          <w:color w:val="000000"/>
          <w:sz w:val="24"/>
          <w:szCs w:val="24"/>
        </w:rPr>
        <w:t>strip</w:t>
      </w:r>
      <w:r w:rsidR="00AC60D1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452BE9" w:rsidRPr="00AC60D1" w:rsidRDefault="00AC60D1" w:rsidP="00AC60D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BE9" w:rsidRPr="00452BE9">
        <w:rPr>
          <w:rFonts w:ascii="Times New Roman" w:hAnsi="Times New Roman" w:cs="Times New Roman"/>
          <w:b/>
          <w:bCs/>
          <w:sz w:val="24"/>
          <w:szCs w:val="24"/>
        </w:rPr>
        <w:t>Tehnički podaci</w:t>
      </w:r>
      <w:r w:rsidR="00284999" w:rsidRPr="00452B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4999" w:rsidRPr="00876C6E" w:rsidRDefault="00452BE9" w:rsidP="00AC60D1">
      <w:pPr>
        <w:spacing w:after="0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4999" w:rsidRPr="00452BE9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plošno oblikovanje/2D</w:t>
      </w:r>
      <w:r w:rsidR="00A2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69C" w:rsidRPr="00E82A06" w:rsidRDefault="00853C0A" w:rsidP="00E55C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A06">
        <w:rPr>
          <w:rFonts w:ascii="Times New Roman" w:eastAsia="Calibri" w:hAnsi="Times New Roman" w:cs="Times New Roman"/>
          <w:sz w:val="24"/>
          <w:szCs w:val="24"/>
        </w:rPr>
        <w:t>-</w:t>
      </w:r>
      <w:r w:rsidR="007F63E0" w:rsidRPr="007F63E0">
        <w:rPr>
          <w:rFonts w:ascii="Times New Roman" w:hAnsi="Times New Roman" w:cs="Times New Roman"/>
          <w:sz w:val="24"/>
          <w:szCs w:val="24"/>
        </w:rPr>
        <w:t xml:space="preserve"> </w:t>
      </w:r>
      <w:r w:rsidR="007F63E0" w:rsidRPr="00202ADB">
        <w:rPr>
          <w:rFonts w:ascii="Times New Roman" w:hAnsi="Times New Roman" w:cs="Times New Roman"/>
          <w:sz w:val="24"/>
          <w:szCs w:val="24"/>
        </w:rPr>
        <w:t>crtež tušem</w:t>
      </w:r>
      <w:r w:rsidR="007F63E0">
        <w:rPr>
          <w:rFonts w:ascii="Times New Roman" w:hAnsi="Times New Roman" w:cs="Times New Roman"/>
          <w:sz w:val="24"/>
          <w:szCs w:val="24"/>
        </w:rPr>
        <w:t>, perom i kistom</w:t>
      </w:r>
      <w:r w:rsidR="00A61499" w:rsidRPr="00E82A0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84999" w:rsidRPr="00E82A06">
        <w:rPr>
          <w:rFonts w:ascii="Times New Roman" w:eastAsia="Calibri" w:hAnsi="Times New Roman" w:cs="Times New Roman"/>
          <w:sz w:val="24"/>
          <w:szCs w:val="24"/>
        </w:rPr>
        <w:t xml:space="preserve">papir iz školske mape </w:t>
      </w:r>
      <w:r w:rsidR="00525328">
        <w:rPr>
          <w:rFonts w:ascii="Times New Roman" w:eastAsia="Calibri" w:hAnsi="Times New Roman" w:cs="Times New Roman"/>
          <w:sz w:val="24"/>
          <w:szCs w:val="24"/>
        </w:rPr>
        <w:t>ili</w:t>
      </w:r>
      <w:r w:rsidR="007F63E0" w:rsidRPr="007F63E0">
        <w:rPr>
          <w:rFonts w:ascii="Times New Roman" w:hAnsi="Times New Roman" w:cs="Times New Roman"/>
          <w:sz w:val="24"/>
          <w:szCs w:val="24"/>
        </w:rPr>
        <w:t xml:space="preserve"> </w:t>
      </w:r>
      <w:r w:rsidR="007F63E0">
        <w:rPr>
          <w:rFonts w:ascii="Times New Roman" w:hAnsi="Times New Roman" w:cs="Times New Roman"/>
          <w:sz w:val="24"/>
          <w:szCs w:val="24"/>
        </w:rPr>
        <w:t>digitalni crtež</w:t>
      </w:r>
      <w:r w:rsidR="007F63E0" w:rsidRPr="007F6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3E0">
        <w:rPr>
          <w:rFonts w:ascii="Times New Roman" w:eastAsia="Calibri" w:hAnsi="Times New Roman" w:cs="Times New Roman"/>
          <w:sz w:val="24"/>
          <w:szCs w:val="24"/>
        </w:rPr>
        <w:t>(</w:t>
      </w:r>
      <w:r w:rsidR="007F63E0" w:rsidRPr="00FF5E8D">
        <w:rPr>
          <w:rFonts w:ascii="Times New Roman" w:eastAsia="Calibri" w:hAnsi="Times New Roman" w:cs="Times New Roman"/>
          <w:sz w:val="24"/>
          <w:szCs w:val="24"/>
        </w:rPr>
        <w:t>tablet</w:t>
      </w:r>
      <w:r w:rsidR="007F63E0">
        <w:rPr>
          <w:rFonts w:ascii="Times New Roman" w:eastAsia="Calibri" w:hAnsi="Times New Roman" w:cs="Times New Roman"/>
          <w:sz w:val="24"/>
          <w:szCs w:val="24"/>
        </w:rPr>
        <w:t xml:space="preserve"> za crtanje):</w:t>
      </w:r>
      <w:r w:rsidR="00525328">
        <w:rPr>
          <w:rFonts w:ascii="Times New Roman" w:eastAsia="Calibri" w:hAnsi="Times New Roman" w:cs="Times New Roman"/>
          <w:sz w:val="24"/>
          <w:szCs w:val="24"/>
        </w:rPr>
        <w:t xml:space="preserve"> print A4</w:t>
      </w:r>
      <w:r w:rsidR="00EB786C">
        <w:rPr>
          <w:rFonts w:ascii="Times New Roman" w:eastAsia="Calibri" w:hAnsi="Times New Roman" w:cs="Times New Roman"/>
          <w:sz w:val="24"/>
          <w:szCs w:val="24"/>
        </w:rPr>
        <w:t xml:space="preserve"> ili A3.</w:t>
      </w:r>
      <w:bookmarkStart w:id="0" w:name="_GoBack"/>
      <w:bookmarkEnd w:id="0"/>
    </w:p>
    <w:p w:rsidR="007F63E0" w:rsidRDefault="007F63E0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91CCC" w:rsidRDefault="00A61499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Elementi i kriteriji vrednovanja/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1A kategorija</w:t>
      </w:r>
    </w:p>
    <w:p w:rsidR="00191CCC" w:rsidRDefault="00A614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Likovne radove treba vrednovati prema sljedećim elementima i kriterijima (na svim razinama/školska, županijska i državna):</w:t>
      </w:r>
    </w:p>
    <w:p w:rsidR="00191CCC" w:rsidRDefault="00A614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Elementi</w:t>
      </w:r>
    </w:p>
    <w:p w:rsidR="00191CCC" w:rsidRDefault="002E3F0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originalnost ideje i</w:t>
      </w:r>
      <w:r w:rsidR="00A61499">
        <w:rPr>
          <w:rFonts w:ascii="Times New Roman" w:eastAsia="Calibri" w:hAnsi="Times New Roman" w:cs="Times New Roman"/>
          <w:b/>
          <w:sz w:val="24"/>
          <w:szCs w:val="24"/>
        </w:rPr>
        <w:t xml:space="preserve"> poruke (individualni izraz i izbjegavanje šablonskih i stereotipnih prikaza)</w:t>
      </w:r>
    </w:p>
    <w:p w:rsidR="00191CCC" w:rsidRPr="009436F3" w:rsidRDefault="00B33FB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6F3">
        <w:rPr>
          <w:rFonts w:ascii="Times New Roman" w:eastAsia="Calibri" w:hAnsi="Times New Roman" w:cs="Times New Roman"/>
          <w:b/>
          <w:sz w:val="24"/>
          <w:szCs w:val="24"/>
        </w:rPr>
        <w:t>kreiranje</w:t>
      </w:r>
      <w:r w:rsidR="00A61499"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 nastavnog sadržaja: likovni jezik/jasnoća poruke/primjena ključnih pojmova</w:t>
      </w:r>
    </w:p>
    <w:p w:rsidR="0014555E" w:rsidRPr="009436F3" w:rsidRDefault="00A61499" w:rsidP="00F66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6F3">
        <w:rPr>
          <w:rFonts w:ascii="Times New Roman" w:eastAsia="Calibri" w:hAnsi="Times New Roman" w:cs="Times New Roman"/>
          <w:b/>
          <w:sz w:val="24"/>
          <w:szCs w:val="24"/>
        </w:rPr>
        <w:t>primjena</w:t>
      </w:r>
      <w:r w:rsidR="00300EC3"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 likovne</w:t>
      </w:r>
      <w:r w:rsidR="000D1A8E" w:rsidRPr="009436F3">
        <w:rPr>
          <w:rFonts w:ascii="Times New Roman" w:eastAsia="Calibri" w:hAnsi="Times New Roman" w:cs="Times New Roman"/>
          <w:b/>
          <w:sz w:val="24"/>
          <w:szCs w:val="24"/>
        </w:rPr>
        <w:t>-vizualne</w:t>
      </w:r>
      <w:r w:rsidR="00300EC3"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 tehnike</w:t>
      </w:r>
    </w:p>
    <w:p w:rsidR="00191CCC" w:rsidRPr="009436F3" w:rsidRDefault="00A61499" w:rsidP="0014555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6F3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="00895F8C"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terdisciplinarni </w:t>
      </w:r>
      <w:r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pristup </w:t>
      </w:r>
    </w:p>
    <w:p w:rsidR="00191CCC" w:rsidRDefault="00191C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CCC" w:rsidRDefault="00A6149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Kriteriji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 bodova</w:t>
      </w:r>
    </w:p>
    <w:p w:rsidR="00191CCC" w:rsidRDefault="0030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izostanak ideje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4555E">
        <w:rPr>
          <w:rFonts w:ascii="Times New Roman" w:eastAsia="Times New Roman" w:hAnsi="Times New Roman" w:cs="Times New Roman"/>
          <w:sz w:val="24"/>
          <w:szCs w:val="24"/>
          <w:lang w:eastAsia="hr-HR"/>
        </w:rPr>
        <w:t>poruke</w:t>
      </w:r>
    </w:p>
    <w:p w:rsidR="00191CCC" w:rsidRDefault="0014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izostanak kreacije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nastavnog sadržaja</w:t>
      </w:r>
    </w:p>
    <w:p w:rsidR="00191CCC" w:rsidRPr="009436F3" w:rsidRDefault="000C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- izostanak</w:t>
      </w:r>
      <w:r w:rsidR="0014555E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primijenjene likovne-vizualne </w:t>
      </w:r>
      <w:r w:rsidR="00A61499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tehnike </w:t>
      </w:r>
    </w:p>
    <w:p w:rsidR="00191CCC" w:rsidRDefault="008F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izostanak 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4555E">
        <w:rPr>
          <w:rFonts w:ascii="Times New Roman" w:eastAsia="Times New Roman" w:hAnsi="Times New Roman" w:cs="Times New Roman"/>
          <w:sz w:val="24"/>
          <w:szCs w:val="24"/>
          <w:lang w:eastAsia="hr-HR"/>
        </w:rPr>
        <w:t>nterdisciplinarnog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</w:t>
      </w:r>
      <w:r w:rsidR="0014555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191CCC" w:rsidRDefault="00A61499">
      <w:pPr>
        <w:spacing w:beforeAutospacing="1"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bod</w:t>
      </w:r>
    </w:p>
    <w:p w:rsidR="006C0DCE" w:rsidRDefault="006C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minimalno razrađena ideja i poruka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1CCC" w:rsidRDefault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minimalna kreacija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nastavnog</w:t>
      </w:r>
      <w:r w:rsidR="00376A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sadržaja </w:t>
      </w:r>
    </w:p>
    <w:p w:rsidR="00191CCC" w:rsidRPr="009436F3" w:rsidRDefault="000C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- minimalno ostvarena</w:t>
      </w:r>
      <w:r w:rsidR="00E74BF7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likovne-vizualne</w:t>
      </w:r>
      <w:r w:rsidR="00A61499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tehnike </w:t>
      </w:r>
    </w:p>
    <w:p w:rsidR="00191CCC" w:rsidRDefault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minimalno </w:t>
      </w:r>
      <w:r w:rsidR="00127F6F" w:rsidRP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>interdisc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iplinarni pristup</w:t>
      </w:r>
      <w:r w:rsidR="00380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80FA6" w:rsidRPr="00380FA6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 </w:t>
      </w:r>
    </w:p>
    <w:p w:rsidR="00191CCC" w:rsidRDefault="0019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CCC" w:rsidRDefault="00A61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 boda</w:t>
      </w:r>
    </w:p>
    <w:p w:rsidR="00191CCC" w:rsidRDefault="00300EC3" w:rsidP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uspješno razrađena ideja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poruka </w:t>
      </w:r>
    </w:p>
    <w:p w:rsidR="00191CCC" w:rsidRDefault="00341668" w:rsidP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uspješna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>kreacija nastavnog</w:t>
      </w:r>
      <w:r w:rsidR="00376A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sadržaja</w:t>
      </w:r>
    </w:p>
    <w:p w:rsidR="00191CCC" w:rsidRPr="009436F3" w:rsidRDefault="00376A41" w:rsidP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- uspješno ostvarena</w:t>
      </w:r>
      <w:r w:rsidR="00341668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kreativna</w:t>
      </w:r>
      <w:r w:rsidR="00E74BF7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likovne-vizualne tehnike </w:t>
      </w:r>
    </w:p>
    <w:p w:rsidR="00191CCC" w:rsidRDefault="00A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uspješno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F6F" w:rsidRP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</w:t>
      </w:r>
      <w:r w:rsid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>interdisciplinarni pristup</w:t>
      </w:r>
      <w:r w:rsidR="00376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91CCC" w:rsidRDefault="00A61499">
      <w:pPr>
        <w:spacing w:beforeAutospacing="1"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boda</w:t>
      </w:r>
    </w:p>
    <w:p w:rsidR="00191CCC" w:rsidRDefault="0037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vrlo jasno</w:t>
      </w:r>
      <w:r w:rsidR="0030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originalno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razrađena 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>ideja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poruka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1CCC" w:rsidRDefault="0037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vrlo uspješna kreacija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sadržaja</w:t>
      </w:r>
    </w:p>
    <w:p w:rsidR="00191CCC" w:rsidRPr="000C4032" w:rsidRDefault="00A614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vrlo uspješno </w:t>
      </w:r>
      <w:r w:rsidR="00341668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ostvarena kreativna primjena likovne-vizualne tehnike</w:t>
      </w: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91CCC" w:rsidRDefault="00A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vrlo uspješno</w:t>
      </w:r>
      <w:r w:rsidR="00127F6F" w:rsidRP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7D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interdisciplinarni pristup  </w:t>
      </w:r>
    </w:p>
    <w:p w:rsidR="00191CCC" w:rsidRDefault="00A61499">
      <w:pPr>
        <w:spacing w:beforeAutospacing="1"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boda</w:t>
      </w:r>
    </w:p>
    <w:p w:rsidR="00191CCC" w:rsidRDefault="00376A41" w:rsidP="0037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potpuno jasno i originalno razrađena ideja i poruka</w:t>
      </w:r>
    </w:p>
    <w:p w:rsidR="00191CCC" w:rsidRDefault="0037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potpuno i izražajno kreiranje nastavnoga sadržaj</w:t>
      </w:r>
    </w:p>
    <w:p w:rsidR="00191CCC" w:rsidRPr="009436F3" w:rsidRDefault="00341668" w:rsidP="003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- potpuno</w:t>
      </w:r>
      <w:r w:rsidR="00A61499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ostvarena kreativna primjena likovne-vizualne tehnike</w:t>
      </w:r>
    </w:p>
    <w:p w:rsidR="00191CCC" w:rsidRDefault="00A4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potpuno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F6F" w:rsidRP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</w:t>
      </w:r>
      <w:r w:rsid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interdisciplinarni pristup  </w:t>
      </w:r>
    </w:p>
    <w:p w:rsidR="00191CCC" w:rsidRDefault="0019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CCC" w:rsidRDefault="00A6149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ar-SA"/>
        </w:rPr>
        <w:lastRenderedPageBreak/>
        <w:t xml:space="preserve">Svaki element  može biti vrednovan s najviše četiri boda, a ukupan zbroj bodova vrednovanih elemenata može iznositi najviše šesnaest bodova. </w:t>
      </w:r>
    </w:p>
    <w:p w:rsidR="00191CCC" w:rsidRDefault="00A6149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ar-SA"/>
        </w:rPr>
        <w:t>Likovni radovi  vrednovani s manje od osam bodova (0-7) ne mogu biti uvršteni u višu razinu natjecanja.</w:t>
      </w:r>
    </w:p>
    <w:p w:rsidR="00191CCC" w:rsidRDefault="00191CC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eastAsia="ar-SA"/>
        </w:rPr>
      </w:pPr>
    </w:p>
    <w:p w:rsidR="00191CCC" w:rsidRDefault="00A614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omotnicu treba uložiti podatke pisane isključivo na računalu (otvorenu, s podacima i zaporkom učenika treba priložiti unutar pripadajuće ambalaže pojedinog uratka i na poleđinu likovnog rada pričvrstiti papir sa zaporkom).</w:t>
      </w:r>
    </w:p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1485"/>
        <w:gridCol w:w="7605"/>
      </w:tblGrid>
      <w:tr w:rsidR="00CE6200" w:rsidRPr="00CE6200" w:rsidTr="007D762D">
        <w:trPr>
          <w:trHeight w:val="3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00" w:rsidRPr="00CE6200" w:rsidRDefault="00CE6200" w:rsidP="00CE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kategorije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00" w:rsidRPr="00CE6200" w:rsidRDefault="00CE6200" w:rsidP="00CE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Kategorija</w:t>
            </w:r>
          </w:p>
          <w:p w:rsidR="00CE6200" w:rsidRPr="00CE6200" w:rsidRDefault="00CE6200" w:rsidP="00CE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E6200" w:rsidRPr="00CE6200" w:rsidTr="007D762D">
        <w:trPr>
          <w:trHeight w:val="25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00" w:rsidRPr="00CE6200" w:rsidRDefault="00162216" w:rsidP="00CE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00" w:rsidRPr="00CE6200" w:rsidRDefault="002E6E6A" w:rsidP="0026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55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  <w:r w:rsidR="00CE6200" w:rsidRPr="00CE62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265538" w:rsidRPr="002655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Tema (5. - 8. razred OŠ)</w:t>
            </w:r>
          </w:p>
        </w:tc>
      </w:tr>
    </w:tbl>
    <w:p w:rsidR="00CA2131" w:rsidRDefault="00CA2131">
      <w:pPr>
        <w:rPr>
          <w:rFonts w:ascii="Times New Roman" w:eastAsia="Calibri" w:hAnsi="Times New Roman" w:cs="Times New Roman"/>
          <w:sz w:val="24"/>
          <w:szCs w:val="24"/>
        </w:rPr>
      </w:pPr>
    </w:p>
    <w:p w:rsidR="00191CCC" w:rsidRDefault="00A6149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radu učenika:</w:t>
      </w:r>
    </w:p>
    <w:p w:rsidR="00F2244A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ime i prezime učenika, OIB,</w:t>
      </w:r>
    </w:p>
    <w:p w:rsidR="00191CCC" w:rsidRPr="00F2244A" w:rsidRDefault="00F2244A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razredni odjel</w:t>
      </w:r>
    </w:p>
    <w:p w:rsidR="00191CCC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učitelj-mentor, OIB</w:t>
      </w:r>
    </w:p>
    <w:p w:rsidR="00F2244A" w:rsidRPr="00F2244A" w:rsidRDefault="00F2244A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naziv rada</w:t>
      </w:r>
    </w:p>
    <w:p w:rsidR="00191CCC" w:rsidRPr="00F2244A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naziv škole, adresa</w:t>
      </w:r>
    </w:p>
    <w:p w:rsidR="00191CCC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grad/županija</w:t>
      </w:r>
    </w:p>
    <w:p w:rsidR="00F2244A" w:rsidRDefault="00F2244A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izabrani ključni pojmovi likovnog jezika</w:t>
      </w:r>
    </w:p>
    <w:p w:rsidR="00F2244A" w:rsidRDefault="00F2244A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likovna tehnika </w:t>
      </w:r>
    </w:p>
    <w:p w:rsidR="00191CCC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nadnevak</w:t>
      </w:r>
    </w:p>
    <w:p w:rsidR="00191CCC" w:rsidRPr="00826ED1" w:rsidRDefault="00B2637A" w:rsidP="00826ED1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razred: </w:t>
      </w:r>
      <w:r w:rsidR="00A61499" w:rsidRPr="00826ED1">
        <w:rPr>
          <w:rFonts w:ascii="Times New Roman" w:eastAsia="Calibri" w:hAnsi="Times New Roman" w:cs="Times New Roman"/>
          <w:sz w:val="24"/>
          <w:szCs w:val="24"/>
        </w:rPr>
        <w:t xml:space="preserve">likovni rad proizašao iz (zaokružiti a ili b) </w:t>
      </w:r>
    </w:p>
    <w:p w:rsidR="00191CCC" w:rsidRDefault="00A6149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redovnog nastavnog plana i programa, b) eksperimentalnog programa </w:t>
      </w:r>
      <w:r>
        <w:rPr>
          <w:rFonts w:ascii="Times New Roman" w:eastAsia="Calibri" w:hAnsi="Times New Roman" w:cs="Times New Roman"/>
          <w:i/>
          <w:sz w:val="24"/>
          <w:szCs w:val="24"/>
        </w:rPr>
        <w:t>Škola za život</w:t>
      </w:r>
    </w:p>
    <w:p w:rsidR="00191CCC" w:rsidRDefault="00191CCC" w:rsidP="00F2244A">
      <w:pPr>
        <w:spacing w:after="0"/>
        <w:contextualSpacing/>
        <w:rPr>
          <w:rFonts w:ascii="Times New Roman" w:eastAsia="Calibri" w:hAnsi="Times New Roman" w:cs="Times New Roman"/>
        </w:rPr>
      </w:pPr>
    </w:p>
    <w:p w:rsidR="00191CCC" w:rsidRDefault="00A6149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 omotnici treba napisati:</w:t>
      </w:r>
    </w:p>
    <w:p w:rsidR="00191CCC" w:rsidRDefault="00F224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Kategorija</w:t>
      </w:r>
      <w:r w:rsidR="00A61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499">
        <w:rPr>
          <w:rFonts w:ascii="Times New Roman" w:eastAsia="Calibri" w:hAnsi="Times New Roman" w:cs="Times New Roman"/>
          <w:b/>
          <w:sz w:val="24"/>
          <w:szCs w:val="24"/>
        </w:rPr>
        <w:t>1A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Županija:…. 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Razred:….</w:t>
      </w:r>
    </w:p>
    <w:p w:rsidR="00264BF9" w:rsidRDefault="00264B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64BF9" w:rsidRPr="00264BF9" w:rsidRDefault="00264BF9" w:rsidP="00264BF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64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Napomene</w:t>
      </w:r>
      <w:r w:rsidRPr="00264BF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264BF9" w:rsidRPr="00264BF9" w:rsidRDefault="00264BF9" w:rsidP="00264BF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Važno je pridržavati se sljedećih uputa za popunjavanje tablica za natjecanje i smotre:</w:t>
      </w:r>
    </w:p>
    <w:p w:rsidR="00264BF9" w:rsidRPr="00264BF9" w:rsidRDefault="00264BF9" w:rsidP="00264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 moraju u priložene xls tablice upisati sve podatke o učeniku/ci koji/a sudjeluje na natjecanju/ smotri. Podatke o učeniku/ci potrebno je upisati u .xls tablicu počevši od najniže razine. Ispunjena tablica za određeno natjecanje/ smotru prosljeđuje se organizatoru više razine natjecanja/smotre nakon održanog natjecanja/ smotre (primjerice, nakon održane školske razine tablice se šalju organizatoru – školi domaćinu županijske razine). Agenciji za odgoj i obrazovanje, odnosno tajniku državne razine natjecanja/ smotre, šalju se tablice nakon održane županijske razine natjecanja/ smotre s popisom učenika koji se predlažu za državnu razinu natjecanja/smotre.</w:t>
      </w:r>
    </w:p>
    <w:p w:rsidR="00264BF9" w:rsidRPr="00264BF9" w:rsidRDefault="00264BF9" w:rsidP="00264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Postoji i rubrika „Ostalo“ u slučaju da nedostaje neki podatak.</w:t>
      </w:r>
    </w:p>
    <w:p w:rsidR="00264BF9" w:rsidRPr="00264BF9" w:rsidRDefault="00264BF9" w:rsidP="00264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Uz tablice su priložena i dva šifrarnika: šifrarnik škola i šifrarnik kategorija.</w:t>
      </w:r>
    </w:p>
    <w:p w:rsidR="00264BF9" w:rsidRPr="00264BF9" w:rsidRDefault="00264BF9" w:rsidP="00264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Šifrarnik škola je važan budući da se u tablice ne upisuje naziv škole već samo šifra škole (da bi se izbjeglo različito upisivanje naziva škole što bi rezultiralo neprepoznavanjem unesenog </w:t>
      </w: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lastRenderedPageBreak/>
        <w:t>postignuća). Prilikom unosa šifre škole automatski će se u stupcu X pokazati naziv škole koji odgovara unesenoj šifri.</w:t>
      </w:r>
    </w:p>
    <w:p w:rsidR="00264BF9" w:rsidRPr="00264BF9" w:rsidRDefault="00264BF9" w:rsidP="00264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stalnog uvrštavanja novoosnovanih škola u šifrarnik škola, savjetujemo da s internetskih stranica Agencije za odgoj i obrazovanje uvijek preuzmete zadnji objavljeni šifrarnik škola i pripadajuće tablice za unos podataka.</w:t>
      </w:r>
    </w:p>
    <w:p w:rsidR="00264BF9" w:rsidRPr="00264BF9" w:rsidRDefault="00264BF9" w:rsidP="00264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tablicu je također priložen i šifrarnik kategorija u kojem se nalaze brojevi, odnosno šifre, pojedinih kategorija natjecanja/ smotri.</w:t>
      </w:r>
    </w:p>
    <w:p w:rsidR="00264BF9" w:rsidRPr="00264BF9" w:rsidRDefault="00264BF9" w:rsidP="00264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4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obzirom na to da hoteli za smještaj učenika tijekom održavanja državnih natjecanja ili smotri zahtijevaju dostavu datuma i mjesta rođenja učenika, u .xls tablici dodane su dvije nove rubrike (stupci Y i Z) u koje se mogu upisivati traženi podaci a koji se neće unositi u bazu podataka.</w:t>
      </w:r>
    </w:p>
    <w:p w:rsidR="00264BF9" w:rsidRPr="00264BF9" w:rsidRDefault="00264BF9" w:rsidP="00264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Važno: Svi podaci u tablicama moraju biti uneseni kako to format zahtijeva i svako odstupanje od zadanog će prouzročiti nemogućnost upisa rezultata u navedene sustave NISpuSŠ i NISpVU, odnosno bit će iskazan kao pogreška u sustavu </w:t>
      </w:r>
      <w:r w:rsidRPr="00264B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(zadržati postojeći oblik i veličinu ćelija te koristiti padajuće izbornike).</w:t>
      </w:r>
    </w:p>
    <w:p w:rsidR="00264BF9" w:rsidRPr="00264BF9" w:rsidRDefault="00264BF9" w:rsidP="00264BF9">
      <w:pPr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4B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Prilikom slanja Excel-tablice treba imenovati datoteku</w:t>
      </w:r>
      <w:r w:rsidRPr="00264B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(sa školske na županijsku razinu pripadajućom školom i kategorijo</w:t>
      </w:r>
      <w:r w:rsidR="007106E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m, npr. OŠ Miroslava Krleže Zagreb, 1</w:t>
      </w:r>
      <w:r w:rsidRPr="00264B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A) i (sa županijske na državnu razinu pripadajućom županijom i kategorijom, npr</w:t>
      </w:r>
      <w:r w:rsidR="007106E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Grad Zagreb, 1</w:t>
      </w:r>
      <w:r w:rsidRPr="00264B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A).</w:t>
      </w:r>
    </w:p>
    <w:p w:rsidR="00264BF9" w:rsidRPr="00264BF9" w:rsidRDefault="00264BF9" w:rsidP="00264BF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264BF9" w:rsidRPr="00264BF9" w:rsidRDefault="00264BF9" w:rsidP="0026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4BF9">
        <w:rPr>
          <w:rFonts w:ascii="Times New Roman" w:eastAsia="Times New Roman" w:hAnsi="Times New Roman" w:cs="Times New Roman"/>
          <w:sz w:val="24"/>
          <w:szCs w:val="24"/>
          <w:lang w:val="pl-PL"/>
        </w:rPr>
        <w:t>Za točnost podataka odgovorna je škola odnosno ravnatelj škole.</w:t>
      </w:r>
    </w:p>
    <w:p w:rsidR="00264BF9" w:rsidRPr="00264BF9" w:rsidRDefault="00264BF9" w:rsidP="00264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4BF9" w:rsidRPr="00264BF9" w:rsidRDefault="00264BF9" w:rsidP="0026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64BF9">
        <w:rPr>
          <w:rFonts w:ascii="Times New Roman" w:eastAsia="Times New Roman" w:hAnsi="Times New Roman" w:cs="Times New Roman"/>
          <w:sz w:val="24"/>
          <w:szCs w:val="24"/>
          <w:lang w:val="pl-PL"/>
        </w:rPr>
        <w:t>Ukoliko budu potrebna dodatna pojašnjenja vezana uz Zadatak za učenike uputiti ih na gore navedenu e-mail adresu autora Zadatka.</w:t>
      </w:r>
    </w:p>
    <w:p w:rsidR="00F2244A" w:rsidRDefault="00F2244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A32E0" w:rsidRDefault="00A04F8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  <w:r w:rsidR="000C0B3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6149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B  </w:t>
      </w:r>
      <w:r w:rsidR="00A61499" w:rsidRPr="008A69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- </w:t>
      </w:r>
      <w:r w:rsidRPr="008A691E">
        <w:rPr>
          <w:rFonts w:ascii="Times New Roman" w:hAnsi="Times New Roman" w:cs="Times New Roman"/>
          <w:b/>
          <w:color w:val="FF0000"/>
          <w:sz w:val="24"/>
          <w:szCs w:val="24"/>
        </w:rPr>
        <w:t>Natjecanje–izložba likovnih uradaka: Radionica</w:t>
      </w:r>
    </w:p>
    <w:p w:rsidR="00191CCC" w:rsidRPr="00BA32E0" w:rsidRDefault="00BA32E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A32E0">
        <w:rPr>
          <w:rFonts w:ascii="Times New Roman" w:hAnsi="Times New Roman" w:cs="Times New Roman"/>
          <w:b/>
          <w:sz w:val="24"/>
          <w:szCs w:val="24"/>
        </w:rPr>
        <w:t>Državna razina</w:t>
      </w:r>
      <w:r w:rsidR="00A61499" w:rsidRPr="00BA3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Učenici će se natjecati u izradi likovnih uradaka. Upute će dati koordinator.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Agencija za odgoj i obrazovanje i škola domaćin osigurat će potreban materijal za rad u ovoj kategoriji natjecanja.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Učenici će imati pripremljen prostor za radionički tip rada.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Imenovani član državnog povjerenstva postavit će zadatak i koordinirati rad učenika.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Likovne će radove vrednovati tri člana Državnog povjerenstva. </w:t>
      </w:r>
    </w:p>
    <w:p w:rsidR="00ED2FC7" w:rsidRDefault="00ED2F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93E34" w:rsidRDefault="00A6149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Napomena: </w:t>
      </w:r>
    </w:p>
    <w:p w:rsidR="00191CCC" w:rsidRDefault="00793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="00A61499">
        <w:rPr>
          <w:rFonts w:ascii="Times New Roman" w:eastAsia="Calibri" w:hAnsi="Times New Roman" w:cs="Times New Roman"/>
          <w:i/>
          <w:sz w:val="24"/>
          <w:szCs w:val="24"/>
        </w:rPr>
        <w:t>koliko budu potrebna dodat</w:t>
      </w:r>
      <w:r>
        <w:rPr>
          <w:rFonts w:ascii="Times New Roman" w:eastAsia="Calibri" w:hAnsi="Times New Roman" w:cs="Times New Roman"/>
          <w:i/>
          <w:sz w:val="24"/>
          <w:szCs w:val="24"/>
        </w:rPr>
        <w:t>na pojašnjenja vezano uz ZADATAK 1A kategorij</w:t>
      </w:r>
      <w:r w:rsidR="00A61499">
        <w:rPr>
          <w:rFonts w:ascii="Times New Roman" w:eastAsia="Calibri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treba ih uputiti </w:t>
      </w:r>
      <w:r w:rsidR="00A61499">
        <w:rPr>
          <w:rFonts w:ascii="Times New Roman" w:eastAsia="Calibri" w:hAnsi="Times New Roman" w:cs="Times New Roman"/>
          <w:i/>
          <w:sz w:val="24"/>
          <w:szCs w:val="24"/>
        </w:rPr>
        <w:t>na gore</w:t>
      </w:r>
      <w:r w:rsidR="00C46828">
        <w:rPr>
          <w:rFonts w:ascii="Times New Roman" w:eastAsia="Calibri" w:hAnsi="Times New Roman" w:cs="Times New Roman"/>
          <w:i/>
          <w:sz w:val="24"/>
          <w:szCs w:val="24"/>
        </w:rPr>
        <w:t xml:space="preserve"> navedenu e-mail adresu autora </w:t>
      </w:r>
      <w:r w:rsidR="00A61499">
        <w:rPr>
          <w:rFonts w:ascii="Times New Roman" w:eastAsia="Calibri" w:hAnsi="Times New Roman" w:cs="Times New Roman"/>
          <w:i/>
          <w:sz w:val="24"/>
          <w:szCs w:val="24"/>
        </w:rPr>
        <w:t>zadatka.</w:t>
      </w:r>
    </w:p>
    <w:p w:rsidR="00191CCC" w:rsidRDefault="00191CCC"/>
    <w:sectPr w:rsidR="00191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65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4F" w:rsidRDefault="0079244F">
      <w:pPr>
        <w:spacing w:after="0" w:line="240" w:lineRule="auto"/>
      </w:pPr>
      <w:r>
        <w:separator/>
      </w:r>
    </w:p>
  </w:endnote>
  <w:endnote w:type="continuationSeparator" w:id="0">
    <w:p w:rsidR="0079244F" w:rsidRDefault="007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F3" w:rsidRDefault="000120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658633"/>
      <w:docPartObj>
        <w:docPartGallery w:val="Page Numbers (Bottom of Page)"/>
        <w:docPartUnique/>
      </w:docPartObj>
    </w:sdtPr>
    <w:sdtEndPr/>
    <w:sdtContent>
      <w:p w:rsidR="000120F3" w:rsidRDefault="000120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3F">
          <w:rPr>
            <w:noProof/>
          </w:rPr>
          <w:t>2</w:t>
        </w:r>
        <w:r>
          <w:fldChar w:fldCharType="end"/>
        </w:r>
      </w:p>
    </w:sdtContent>
  </w:sdt>
  <w:p w:rsidR="00191CCC" w:rsidRDefault="00191CC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F3" w:rsidRDefault="000120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4F" w:rsidRDefault="0079244F">
      <w:pPr>
        <w:spacing w:after="0" w:line="240" w:lineRule="auto"/>
      </w:pPr>
      <w:r>
        <w:separator/>
      </w:r>
    </w:p>
  </w:footnote>
  <w:footnote w:type="continuationSeparator" w:id="0">
    <w:p w:rsidR="0079244F" w:rsidRDefault="0079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F3" w:rsidRDefault="000120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F3" w:rsidRDefault="000120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F3" w:rsidRDefault="000120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CCD"/>
    <w:multiLevelType w:val="multilevel"/>
    <w:tmpl w:val="6EB240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4691F"/>
    <w:multiLevelType w:val="hybridMultilevel"/>
    <w:tmpl w:val="31CA9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660"/>
    <w:multiLevelType w:val="multilevel"/>
    <w:tmpl w:val="B2C48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B001DA"/>
    <w:multiLevelType w:val="hybridMultilevel"/>
    <w:tmpl w:val="92740B30"/>
    <w:lvl w:ilvl="0" w:tplc="0DBE6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388A"/>
    <w:multiLevelType w:val="hybridMultilevel"/>
    <w:tmpl w:val="A10E27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F77B5"/>
    <w:multiLevelType w:val="hybridMultilevel"/>
    <w:tmpl w:val="07FE19EE"/>
    <w:lvl w:ilvl="0" w:tplc="A670B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E4F7B"/>
    <w:multiLevelType w:val="multilevel"/>
    <w:tmpl w:val="DBC48CEC"/>
    <w:lvl w:ilvl="0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1001D"/>
    <w:multiLevelType w:val="hybridMultilevel"/>
    <w:tmpl w:val="15BAFE66"/>
    <w:lvl w:ilvl="0" w:tplc="F6AA6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1E56"/>
    <w:multiLevelType w:val="multilevel"/>
    <w:tmpl w:val="080C3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8792C"/>
    <w:multiLevelType w:val="hybridMultilevel"/>
    <w:tmpl w:val="646A8F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905A1"/>
    <w:multiLevelType w:val="hybridMultilevel"/>
    <w:tmpl w:val="D982E144"/>
    <w:lvl w:ilvl="0" w:tplc="0DBE6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CC"/>
    <w:rsid w:val="000120F3"/>
    <w:rsid w:val="00053CF5"/>
    <w:rsid w:val="00061401"/>
    <w:rsid w:val="000953F1"/>
    <w:rsid w:val="000968A9"/>
    <w:rsid w:val="000C0B31"/>
    <w:rsid w:val="000C2908"/>
    <w:rsid w:val="000C4032"/>
    <w:rsid w:val="000D1A8E"/>
    <w:rsid w:val="000D459B"/>
    <w:rsid w:val="000E1B66"/>
    <w:rsid w:val="00111D62"/>
    <w:rsid w:val="00127F6F"/>
    <w:rsid w:val="0014555E"/>
    <w:rsid w:val="00156D49"/>
    <w:rsid w:val="00162216"/>
    <w:rsid w:val="0018078D"/>
    <w:rsid w:val="001821E8"/>
    <w:rsid w:val="00191CCC"/>
    <w:rsid w:val="001A2873"/>
    <w:rsid w:val="001D17BE"/>
    <w:rsid w:val="00201FD4"/>
    <w:rsid w:val="00202ADB"/>
    <w:rsid w:val="0020389D"/>
    <w:rsid w:val="00240EA8"/>
    <w:rsid w:val="00247505"/>
    <w:rsid w:val="00257F2D"/>
    <w:rsid w:val="00264BF9"/>
    <w:rsid w:val="00265538"/>
    <w:rsid w:val="0027024D"/>
    <w:rsid w:val="00284999"/>
    <w:rsid w:val="00284D78"/>
    <w:rsid w:val="00297262"/>
    <w:rsid w:val="002A6B03"/>
    <w:rsid w:val="002D4C43"/>
    <w:rsid w:val="002E3F0B"/>
    <w:rsid w:val="002E6E6A"/>
    <w:rsid w:val="002E7D49"/>
    <w:rsid w:val="00300EC3"/>
    <w:rsid w:val="003108BC"/>
    <w:rsid w:val="00312FE3"/>
    <w:rsid w:val="003323CA"/>
    <w:rsid w:val="00341668"/>
    <w:rsid w:val="00350277"/>
    <w:rsid w:val="00376A41"/>
    <w:rsid w:val="00380FA6"/>
    <w:rsid w:val="00391B64"/>
    <w:rsid w:val="003949B9"/>
    <w:rsid w:val="003952F0"/>
    <w:rsid w:val="003A1E7F"/>
    <w:rsid w:val="003A5BC9"/>
    <w:rsid w:val="003D176C"/>
    <w:rsid w:val="00400AF8"/>
    <w:rsid w:val="00434A46"/>
    <w:rsid w:val="00452BE9"/>
    <w:rsid w:val="004A3578"/>
    <w:rsid w:val="004D198F"/>
    <w:rsid w:val="00515964"/>
    <w:rsid w:val="00521DE4"/>
    <w:rsid w:val="00525328"/>
    <w:rsid w:val="00550420"/>
    <w:rsid w:val="00563C76"/>
    <w:rsid w:val="005870C1"/>
    <w:rsid w:val="005B014F"/>
    <w:rsid w:val="005F6954"/>
    <w:rsid w:val="005F778C"/>
    <w:rsid w:val="00607960"/>
    <w:rsid w:val="00612913"/>
    <w:rsid w:val="00664656"/>
    <w:rsid w:val="00677E11"/>
    <w:rsid w:val="00690CBC"/>
    <w:rsid w:val="006A60BA"/>
    <w:rsid w:val="006B672C"/>
    <w:rsid w:val="006C0DCE"/>
    <w:rsid w:val="006C4A1A"/>
    <w:rsid w:val="006E653D"/>
    <w:rsid w:val="00700656"/>
    <w:rsid w:val="00705E32"/>
    <w:rsid w:val="007106E3"/>
    <w:rsid w:val="00712C93"/>
    <w:rsid w:val="00770A27"/>
    <w:rsid w:val="0079244F"/>
    <w:rsid w:val="00793E34"/>
    <w:rsid w:val="007B08BD"/>
    <w:rsid w:val="007D1346"/>
    <w:rsid w:val="007D5263"/>
    <w:rsid w:val="007D762D"/>
    <w:rsid w:val="007F0302"/>
    <w:rsid w:val="007F63E0"/>
    <w:rsid w:val="00801842"/>
    <w:rsid w:val="0080208F"/>
    <w:rsid w:val="00804D3F"/>
    <w:rsid w:val="00807B59"/>
    <w:rsid w:val="00821E54"/>
    <w:rsid w:val="00822B0D"/>
    <w:rsid w:val="0082634F"/>
    <w:rsid w:val="00826ED1"/>
    <w:rsid w:val="008512F0"/>
    <w:rsid w:val="00852547"/>
    <w:rsid w:val="00853C0A"/>
    <w:rsid w:val="008651E0"/>
    <w:rsid w:val="00876C6E"/>
    <w:rsid w:val="00885054"/>
    <w:rsid w:val="00895B62"/>
    <w:rsid w:val="00895F8C"/>
    <w:rsid w:val="008A691E"/>
    <w:rsid w:val="008D5AB4"/>
    <w:rsid w:val="008D6666"/>
    <w:rsid w:val="008E265A"/>
    <w:rsid w:val="008F0F5D"/>
    <w:rsid w:val="008F159C"/>
    <w:rsid w:val="0090788E"/>
    <w:rsid w:val="00936986"/>
    <w:rsid w:val="009436F3"/>
    <w:rsid w:val="009441E6"/>
    <w:rsid w:val="0095120B"/>
    <w:rsid w:val="0095369C"/>
    <w:rsid w:val="00966B86"/>
    <w:rsid w:val="009A001E"/>
    <w:rsid w:val="009E2767"/>
    <w:rsid w:val="009F0E61"/>
    <w:rsid w:val="00A01091"/>
    <w:rsid w:val="00A04F8A"/>
    <w:rsid w:val="00A0578D"/>
    <w:rsid w:val="00A27048"/>
    <w:rsid w:val="00A32BED"/>
    <w:rsid w:val="00A47833"/>
    <w:rsid w:val="00A61499"/>
    <w:rsid w:val="00A6596E"/>
    <w:rsid w:val="00AA3649"/>
    <w:rsid w:val="00AA7B48"/>
    <w:rsid w:val="00AB0CB3"/>
    <w:rsid w:val="00AB0E10"/>
    <w:rsid w:val="00AC60D1"/>
    <w:rsid w:val="00AD50B7"/>
    <w:rsid w:val="00AE4CD9"/>
    <w:rsid w:val="00B042CC"/>
    <w:rsid w:val="00B2637A"/>
    <w:rsid w:val="00B31892"/>
    <w:rsid w:val="00B33FBF"/>
    <w:rsid w:val="00B479A8"/>
    <w:rsid w:val="00B5336D"/>
    <w:rsid w:val="00B96F78"/>
    <w:rsid w:val="00BA0576"/>
    <w:rsid w:val="00BA32E0"/>
    <w:rsid w:val="00BB6B0A"/>
    <w:rsid w:val="00BC70CD"/>
    <w:rsid w:val="00C42AB9"/>
    <w:rsid w:val="00C4334E"/>
    <w:rsid w:val="00C4564D"/>
    <w:rsid w:val="00C46828"/>
    <w:rsid w:val="00C56DAF"/>
    <w:rsid w:val="00C628AE"/>
    <w:rsid w:val="00C70E5A"/>
    <w:rsid w:val="00C75716"/>
    <w:rsid w:val="00C925B5"/>
    <w:rsid w:val="00CA2131"/>
    <w:rsid w:val="00CB030B"/>
    <w:rsid w:val="00CE6200"/>
    <w:rsid w:val="00D4502C"/>
    <w:rsid w:val="00D460E4"/>
    <w:rsid w:val="00D96E60"/>
    <w:rsid w:val="00DC0280"/>
    <w:rsid w:val="00DE706C"/>
    <w:rsid w:val="00DE7F1A"/>
    <w:rsid w:val="00E2003A"/>
    <w:rsid w:val="00E4600A"/>
    <w:rsid w:val="00E55C33"/>
    <w:rsid w:val="00E74BF7"/>
    <w:rsid w:val="00E81C73"/>
    <w:rsid w:val="00E824C2"/>
    <w:rsid w:val="00E82A06"/>
    <w:rsid w:val="00E83286"/>
    <w:rsid w:val="00EA33E2"/>
    <w:rsid w:val="00EB786C"/>
    <w:rsid w:val="00ED2FC7"/>
    <w:rsid w:val="00EE1C43"/>
    <w:rsid w:val="00F02019"/>
    <w:rsid w:val="00F035B4"/>
    <w:rsid w:val="00F2244A"/>
    <w:rsid w:val="00F3043E"/>
    <w:rsid w:val="00F45A20"/>
    <w:rsid w:val="00F6732E"/>
    <w:rsid w:val="00F7471F"/>
    <w:rsid w:val="00FB04E2"/>
    <w:rsid w:val="00FC0C27"/>
    <w:rsid w:val="00FC3375"/>
    <w:rsid w:val="00FC704C"/>
    <w:rsid w:val="00FE193A"/>
    <w:rsid w:val="00FF4AF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4F2F"/>
  <w15:docId w15:val="{65B0D1EB-1958-46E0-BB31-0544761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8464B1"/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color w:val="FF0000"/>
      <w:sz w:val="24"/>
      <w:szCs w:val="24"/>
      <w:u w:val="single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Cs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Podnoje">
    <w:name w:val="footer"/>
    <w:basedOn w:val="Normal"/>
    <w:link w:val="PodnojeChar"/>
    <w:uiPriority w:val="99"/>
    <w:unhideWhenUsed/>
    <w:rsid w:val="008464B1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B672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0277"/>
    <w:pPr>
      <w:ind w:left="720"/>
      <w:contextualSpacing/>
    </w:pPr>
  </w:style>
  <w:style w:type="paragraph" w:customStyle="1" w:styleId="t-8">
    <w:name w:val="t-8"/>
    <w:basedOn w:val="Normal"/>
    <w:rsid w:val="00A32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ijanovi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FBB9-5550-4B0D-86B9-C9476E23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Prohaska</dc:creator>
  <dc:description/>
  <cp:lastModifiedBy>Antonela Nizetic-Capkovic</cp:lastModifiedBy>
  <cp:revision>2</cp:revision>
  <dcterms:created xsi:type="dcterms:W3CDTF">2020-01-30T12:28:00Z</dcterms:created>
  <dcterms:modified xsi:type="dcterms:W3CDTF">2020-01-30T12:28:00Z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