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9A8F" w14:textId="77777777" w:rsidR="00D07489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NAZIV OBVEZNIKA:</w:t>
      </w:r>
      <w:r>
        <w:rPr>
          <w:sz w:val="22"/>
          <w:szCs w:val="22"/>
          <w:lang w:val="hr-HR"/>
        </w:rPr>
        <w:tab/>
        <w:t>OSNOVNA ŠKOLA „ Braća Seljan“, KARLOVAC</w:t>
      </w:r>
    </w:p>
    <w:p w14:paraId="5264038A" w14:textId="77777777"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ADRESA: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VLADIMIRA NAZORA 1, 47000 KARLOVAC</w:t>
      </w:r>
    </w:p>
    <w:p w14:paraId="61E8A9B0" w14:textId="77777777"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RAZINA: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31</w:t>
      </w:r>
    </w:p>
    <w:p w14:paraId="35C2ACA4" w14:textId="77777777"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RAZDJEL: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0</w:t>
      </w:r>
    </w:p>
    <w:p w14:paraId="0865D20B" w14:textId="77777777"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BROJ RKP: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08980</w:t>
      </w:r>
    </w:p>
    <w:p w14:paraId="4537A7E5" w14:textId="77777777"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MATIČNI BROJ: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03770974</w:t>
      </w:r>
    </w:p>
    <w:p w14:paraId="0330C301" w14:textId="77777777"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OIB: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35516086895</w:t>
      </w:r>
    </w:p>
    <w:p w14:paraId="00B5A36E" w14:textId="77777777" w:rsidR="00762853" w:rsidRDefault="00762853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DJELATNOSTI:</w:t>
      </w:r>
      <w:r>
        <w:rPr>
          <w:sz w:val="22"/>
          <w:szCs w:val="22"/>
          <w:lang w:val="hr-HR"/>
        </w:rPr>
        <w:tab/>
        <w:t>8520</w:t>
      </w:r>
    </w:p>
    <w:p w14:paraId="534B70EE" w14:textId="146619D2" w:rsidR="00673691" w:rsidRPr="00762853" w:rsidRDefault="00F300C8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RAZDOBLJE: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01.01.20</w:t>
      </w:r>
      <w:r w:rsidR="001C734F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>. – 31.12.20</w:t>
      </w:r>
      <w:r w:rsidR="001C734F">
        <w:rPr>
          <w:sz w:val="22"/>
          <w:szCs w:val="22"/>
          <w:lang w:val="hr-HR"/>
        </w:rPr>
        <w:t>20</w:t>
      </w:r>
      <w:r w:rsidR="00673691">
        <w:rPr>
          <w:sz w:val="22"/>
          <w:szCs w:val="22"/>
          <w:lang w:val="hr-HR"/>
        </w:rPr>
        <w:t>.</w:t>
      </w:r>
    </w:p>
    <w:p w14:paraId="10382D41" w14:textId="77777777" w:rsidR="00D07489" w:rsidRDefault="00D07489">
      <w:pPr>
        <w:rPr>
          <w:lang w:val="hr-HR"/>
        </w:rPr>
      </w:pPr>
    </w:p>
    <w:p w14:paraId="562CD255" w14:textId="77777777" w:rsidR="009E5318" w:rsidRDefault="009E5318">
      <w:pPr>
        <w:rPr>
          <w:lang w:val="hr-HR"/>
        </w:rPr>
      </w:pPr>
    </w:p>
    <w:p w14:paraId="108DD7CE" w14:textId="77777777" w:rsidR="009E5318" w:rsidRDefault="009E5318">
      <w:pPr>
        <w:rPr>
          <w:lang w:val="hr-HR"/>
        </w:rPr>
      </w:pPr>
    </w:p>
    <w:p w14:paraId="2C9CB3E8" w14:textId="77777777" w:rsidR="005F2BC1" w:rsidRDefault="009E5318">
      <w:pPr>
        <w:rPr>
          <w:rFonts w:ascii="Arial Black" w:hAnsi="Arial Black"/>
          <w:b/>
          <w:lang w:val="hr-HR"/>
        </w:rPr>
      </w:pPr>
      <w:r w:rsidRPr="00882881">
        <w:rPr>
          <w:rFonts w:ascii="Arial Black" w:hAnsi="Arial Black"/>
          <w:b/>
          <w:lang w:val="hr-HR"/>
        </w:rPr>
        <w:t xml:space="preserve">    </w:t>
      </w:r>
    </w:p>
    <w:p w14:paraId="12AE9C5B" w14:textId="77777777" w:rsidR="009E5318" w:rsidRPr="00882881" w:rsidRDefault="009E5318">
      <w:pPr>
        <w:rPr>
          <w:rFonts w:ascii="Arial Black" w:hAnsi="Arial Black"/>
          <w:b/>
          <w:lang w:val="hr-HR"/>
        </w:rPr>
      </w:pPr>
      <w:r w:rsidRPr="00882881">
        <w:rPr>
          <w:rFonts w:ascii="Arial Black" w:hAnsi="Arial Black"/>
          <w:b/>
          <w:lang w:val="hr-HR"/>
        </w:rPr>
        <w:t xml:space="preserve"> </w:t>
      </w:r>
      <w:r w:rsidR="00882881">
        <w:rPr>
          <w:rFonts w:ascii="Arial Black" w:hAnsi="Arial Black"/>
          <w:b/>
          <w:lang w:val="hr-HR"/>
        </w:rPr>
        <w:t xml:space="preserve">             </w:t>
      </w:r>
      <w:r w:rsidRPr="00882881">
        <w:rPr>
          <w:rFonts w:ascii="Arial Black" w:hAnsi="Arial Black"/>
          <w:b/>
          <w:lang w:val="hr-HR"/>
        </w:rPr>
        <w:t xml:space="preserve">       B  I  LJ  E  Š  K  E</w:t>
      </w:r>
    </w:p>
    <w:p w14:paraId="4FB11710" w14:textId="77777777" w:rsidR="009E5318" w:rsidRDefault="009E5318">
      <w:pPr>
        <w:rPr>
          <w:b/>
          <w:lang w:val="hr-HR"/>
        </w:rPr>
      </w:pPr>
      <w:r>
        <w:rPr>
          <w:lang w:val="hr-HR"/>
        </w:rPr>
        <w:t xml:space="preserve">          </w:t>
      </w:r>
    </w:p>
    <w:p w14:paraId="57CEB001" w14:textId="77777777" w:rsidR="00882881" w:rsidRDefault="00882881">
      <w:pPr>
        <w:rPr>
          <w:b/>
          <w:lang w:val="hr-HR"/>
        </w:rPr>
      </w:pPr>
    </w:p>
    <w:p w14:paraId="2F43057C" w14:textId="77777777" w:rsidR="00882881" w:rsidRDefault="00882881">
      <w:pPr>
        <w:rPr>
          <w:b/>
          <w:lang w:val="hr-HR"/>
        </w:rPr>
      </w:pPr>
    </w:p>
    <w:p w14:paraId="393627D6" w14:textId="77777777" w:rsidR="00882881" w:rsidRDefault="00882881">
      <w:pPr>
        <w:rPr>
          <w:b/>
          <w:lang w:val="hr-HR"/>
        </w:rPr>
      </w:pPr>
    </w:p>
    <w:p w14:paraId="6DA302A6" w14:textId="77777777" w:rsidR="00DE10C7" w:rsidRDefault="00DE10C7">
      <w:pPr>
        <w:rPr>
          <w:b/>
          <w:lang w:val="hr-HR"/>
        </w:rPr>
      </w:pPr>
    </w:p>
    <w:p w14:paraId="21A98634" w14:textId="77777777" w:rsidR="005F2BC1" w:rsidRDefault="005F2BC1">
      <w:pPr>
        <w:rPr>
          <w:b/>
          <w:lang w:val="hr-HR"/>
        </w:rPr>
      </w:pPr>
    </w:p>
    <w:p w14:paraId="7F8E41F1" w14:textId="77777777" w:rsidR="005F2BC1" w:rsidRDefault="005F2BC1">
      <w:pPr>
        <w:rPr>
          <w:b/>
          <w:lang w:val="hr-HR"/>
        </w:rPr>
      </w:pPr>
    </w:p>
    <w:p w14:paraId="0F84BE94" w14:textId="75C7F3EA" w:rsidR="00530A2A" w:rsidRPr="00D05A1B" w:rsidRDefault="004A533E" w:rsidP="00D05A1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 xml:space="preserve"> UKUPNI  PRIHODI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A2F26">
        <w:rPr>
          <w:lang w:val="hr-HR"/>
        </w:rPr>
        <w:t xml:space="preserve"> </w:t>
      </w:r>
      <w:r w:rsidR="00076242">
        <w:rPr>
          <w:lang w:val="hr-HR"/>
        </w:rPr>
        <w:t xml:space="preserve">           </w:t>
      </w:r>
      <w:r w:rsidR="006156DF">
        <w:rPr>
          <w:lang w:val="hr-HR"/>
        </w:rPr>
        <w:t xml:space="preserve">     </w:t>
      </w:r>
      <w:r w:rsidR="00076242">
        <w:rPr>
          <w:lang w:val="hr-HR"/>
        </w:rPr>
        <w:t xml:space="preserve">  </w:t>
      </w:r>
      <w:r w:rsidR="00C86936">
        <w:rPr>
          <w:lang w:val="hr-HR"/>
        </w:rPr>
        <w:t xml:space="preserve">   </w:t>
      </w:r>
      <w:r w:rsidR="00076242">
        <w:rPr>
          <w:lang w:val="hr-HR"/>
        </w:rPr>
        <w:t xml:space="preserve">  </w:t>
      </w:r>
      <w:r w:rsidR="00BB2831">
        <w:rPr>
          <w:lang w:val="hr-HR"/>
        </w:rPr>
        <w:t xml:space="preserve"> </w:t>
      </w:r>
      <w:r w:rsidR="002918D0">
        <w:rPr>
          <w:b/>
          <w:lang w:val="hr-HR"/>
        </w:rPr>
        <w:t>9.857.301</w:t>
      </w:r>
      <w:r w:rsidR="00882881">
        <w:rPr>
          <w:lang w:val="hr-HR"/>
        </w:rPr>
        <w:t xml:space="preserve"> KN</w:t>
      </w:r>
    </w:p>
    <w:p w14:paraId="728FE956" w14:textId="4FF49A0E" w:rsidR="00882881" w:rsidRDefault="00882881" w:rsidP="00882881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UKUPNI  RASHODI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1A2F26">
        <w:rPr>
          <w:lang w:val="hr-HR"/>
        </w:rPr>
        <w:t xml:space="preserve"> </w:t>
      </w:r>
      <w:r w:rsidR="00BB2831">
        <w:rPr>
          <w:lang w:val="hr-HR"/>
        </w:rPr>
        <w:t xml:space="preserve">    </w:t>
      </w:r>
      <w:r w:rsidR="00F636A1">
        <w:rPr>
          <w:lang w:val="hr-HR"/>
        </w:rPr>
        <w:t xml:space="preserve"> </w:t>
      </w:r>
      <w:r w:rsidR="00076242">
        <w:rPr>
          <w:lang w:val="hr-HR"/>
        </w:rPr>
        <w:t xml:space="preserve">      </w:t>
      </w:r>
      <w:r w:rsidR="006156DF">
        <w:rPr>
          <w:lang w:val="hr-HR"/>
        </w:rPr>
        <w:t xml:space="preserve">     </w:t>
      </w:r>
      <w:r w:rsidR="00076242">
        <w:rPr>
          <w:lang w:val="hr-HR"/>
        </w:rPr>
        <w:t xml:space="preserve">  </w:t>
      </w:r>
      <w:r w:rsidR="00C86936">
        <w:rPr>
          <w:lang w:val="hr-HR"/>
        </w:rPr>
        <w:t xml:space="preserve">  </w:t>
      </w:r>
      <w:r w:rsidR="00076242">
        <w:rPr>
          <w:lang w:val="hr-HR"/>
        </w:rPr>
        <w:t xml:space="preserve">  </w:t>
      </w:r>
      <w:r w:rsidR="002918D0">
        <w:rPr>
          <w:b/>
          <w:lang w:val="hr-HR"/>
        </w:rPr>
        <w:t>10.585.517</w:t>
      </w:r>
      <w:r>
        <w:rPr>
          <w:lang w:val="hr-HR"/>
        </w:rPr>
        <w:t xml:space="preserve"> KN</w:t>
      </w:r>
    </w:p>
    <w:p w14:paraId="15F78394" w14:textId="433CB57E" w:rsidR="00882881" w:rsidRPr="00D05A1B" w:rsidRDefault="00882881" w:rsidP="00D05A1B">
      <w:pPr>
        <w:pStyle w:val="Odlomakpopisa"/>
        <w:numPr>
          <w:ilvl w:val="0"/>
          <w:numId w:val="1"/>
        </w:numPr>
        <w:rPr>
          <w:lang w:val="hr-HR"/>
        </w:rPr>
      </w:pPr>
      <w:r>
        <w:rPr>
          <w:lang w:val="hr-HR"/>
        </w:rPr>
        <w:t>OBVEZE:</w:t>
      </w:r>
      <w:r w:rsidR="009F5C37">
        <w:rPr>
          <w:lang w:val="hr-HR"/>
        </w:rPr>
        <w:t xml:space="preserve">                 </w:t>
      </w:r>
      <w:r w:rsidR="00F636A1">
        <w:rPr>
          <w:lang w:val="hr-HR"/>
        </w:rPr>
        <w:t xml:space="preserve">                                </w:t>
      </w:r>
      <w:r w:rsidR="009F5C37">
        <w:rPr>
          <w:lang w:val="hr-HR"/>
        </w:rPr>
        <w:t xml:space="preserve">    </w:t>
      </w:r>
      <w:r w:rsidR="001A2F26">
        <w:rPr>
          <w:lang w:val="hr-HR"/>
        </w:rPr>
        <w:t xml:space="preserve">   </w:t>
      </w:r>
      <w:r w:rsidR="00076242">
        <w:rPr>
          <w:lang w:val="hr-HR"/>
        </w:rPr>
        <w:t xml:space="preserve">         </w:t>
      </w:r>
      <w:r w:rsidR="00C86936">
        <w:rPr>
          <w:lang w:val="hr-HR"/>
        </w:rPr>
        <w:t xml:space="preserve"> </w:t>
      </w:r>
      <w:r w:rsidR="006156DF">
        <w:rPr>
          <w:lang w:val="hr-HR"/>
        </w:rPr>
        <w:t xml:space="preserve">     </w:t>
      </w:r>
      <w:r w:rsidR="001A2F26">
        <w:rPr>
          <w:lang w:val="hr-HR"/>
        </w:rPr>
        <w:t xml:space="preserve"> </w:t>
      </w:r>
      <w:r w:rsidR="009F5C37">
        <w:rPr>
          <w:lang w:val="hr-HR"/>
        </w:rPr>
        <w:t xml:space="preserve"> </w:t>
      </w:r>
      <w:r w:rsidR="00F330AF">
        <w:rPr>
          <w:lang w:val="hr-HR"/>
        </w:rPr>
        <w:t xml:space="preserve"> </w:t>
      </w:r>
      <w:r w:rsidR="007251D8" w:rsidRPr="007251D8">
        <w:rPr>
          <w:b/>
          <w:bCs/>
          <w:lang w:val="hr-HR"/>
        </w:rPr>
        <w:t>1.241.566</w:t>
      </w:r>
      <w:r w:rsidR="00D01786">
        <w:rPr>
          <w:lang w:val="hr-HR"/>
        </w:rPr>
        <w:t xml:space="preserve"> </w:t>
      </w:r>
      <w:r w:rsidR="001A2F26">
        <w:rPr>
          <w:b/>
          <w:lang w:val="hr-HR"/>
        </w:rPr>
        <w:t xml:space="preserve"> KN</w:t>
      </w:r>
    </w:p>
    <w:p w14:paraId="537F77A4" w14:textId="069ED8E5" w:rsidR="0057129F" w:rsidRDefault="0057129F" w:rsidP="008828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Obveze za zaposlene  </w:t>
      </w:r>
      <w:r w:rsidR="00DE10C7">
        <w:rPr>
          <w:lang w:val="hr-HR"/>
        </w:rPr>
        <w:t>(plaće</w:t>
      </w:r>
      <w:r w:rsidR="002918D0">
        <w:rPr>
          <w:lang w:val="hr-HR"/>
        </w:rPr>
        <w:t>)</w:t>
      </w:r>
      <w:r>
        <w:rPr>
          <w:lang w:val="hr-HR"/>
        </w:rPr>
        <w:t xml:space="preserve">    </w:t>
      </w:r>
      <w:r w:rsidR="005C501E">
        <w:rPr>
          <w:lang w:val="hr-HR"/>
        </w:rPr>
        <w:t xml:space="preserve">     </w:t>
      </w:r>
      <w:r w:rsidR="00C86936">
        <w:rPr>
          <w:lang w:val="hr-HR"/>
        </w:rPr>
        <w:t xml:space="preserve">   </w:t>
      </w:r>
      <w:r w:rsidR="002918D0">
        <w:rPr>
          <w:lang w:val="hr-HR"/>
        </w:rPr>
        <w:t xml:space="preserve">           </w:t>
      </w:r>
      <w:r w:rsidR="006156DF">
        <w:rPr>
          <w:lang w:val="hr-HR"/>
        </w:rPr>
        <w:t xml:space="preserve">     </w:t>
      </w:r>
      <w:r w:rsidR="002918D0">
        <w:rPr>
          <w:lang w:val="hr-HR"/>
        </w:rPr>
        <w:t xml:space="preserve">      </w:t>
      </w:r>
      <w:r w:rsidR="005C501E">
        <w:rPr>
          <w:lang w:val="hr-HR"/>
        </w:rPr>
        <w:t xml:space="preserve">  </w:t>
      </w:r>
      <w:r w:rsidR="002918D0">
        <w:rPr>
          <w:lang w:val="hr-HR"/>
        </w:rPr>
        <w:t>492.530</w:t>
      </w:r>
      <w:r>
        <w:rPr>
          <w:lang w:val="hr-HR"/>
        </w:rPr>
        <w:t xml:space="preserve"> KN</w:t>
      </w:r>
    </w:p>
    <w:p w14:paraId="5C1DB53A" w14:textId="40F5D756" w:rsidR="00F330AF" w:rsidRDefault="00F330AF" w:rsidP="008828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Obveze za materijalne rash</w:t>
      </w:r>
      <w:r w:rsidR="005C501E">
        <w:rPr>
          <w:lang w:val="hr-HR"/>
        </w:rPr>
        <w:t xml:space="preserve">ode                     </w:t>
      </w:r>
      <w:r w:rsidR="006156DF">
        <w:rPr>
          <w:lang w:val="hr-HR"/>
        </w:rPr>
        <w:t xml:space="preserve">     </w:t>
      </w:r>
      <w:r w:rsidR="005C501E">
        <w:rPr>
          <w:lang w:val="hr-HR"/>
        </w:rPr>
        <w:t xml:space="preserve"> </w:t>
      </w:r>
      <w:r w:rsidR="00C86936">
        <w:rPr>
          <w:lang w:val="hr-HR"/>
        </w:rPr>
        <w:t xml:space="preserve">   </w:t>
      </w:r>
      <w:r w:rsidR="005C501E">
        <w:rPr>
          <w:lang w:val="hr-HR"/>
        </w:rPr>
        <w:t xml:space="preserve">  </w:t>
      </w:r>
      <w:r w:rsidR="002918D0">
        <w:rPr>
          <w:lang w:val="hr-HR"/>
        </w:rPr>
        <w:t>155.242</w:t>
      </w:r>
      <w:r>
        <w:rPr>
          <w:lang w:val="hr-HR"/>
        </w:rPr>
        <w:t xml:space="preserve"> KN</w:t>
      </w:r>
    </w:p>
    <w:p w14:paraId="7ABE6C6D" w14:textId="7BFF706C" w:rsidR="005C501E" w:rsidRDefault="005C501E" w:rsidP="008828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Obveze za nabavu nefinancijske imovine       </w:t>
      </w:r>
      <w:r w:rsidR="00C86936">
        <w:rPr>
          <w:lang w:val="hr-HR"/>
        </w:rPr>
        <w:t xml:space="preserve">  </w:t>
      </w:r>
      <w:r w:rsidR="006156DF">
        <w:rPr>
          <w:lang w:val="hr-HR"/>
        </w:rPr>
        <w:t xml:space="preserve">     </w:t>
      </w:r>
      <w:r w:rsidR="00C86936">
        <w:rPr>
          <w:lang w:val="hr-HR"/>
        </w:rPr>
        <w:t xml:space="preserve"> </w:t>
      </w:r>
      <w:r>
        <w:rPr>
          <w:lang w:val="hr-HR"/>
        </w:rPr>
        <w:t xml:space="preserve">  </w:t>
      </w:r>
      <w:r w:rsidR="002918D0">
        <w:rPr>
          <w:lang w:val="hr-HR"/>
        </w:rPr>
        <w:t>19.775</w:t>
      </w:r>
      <w:r>
        <w:rPr>
          <w:lang w:val="hr-HR"/>
        </w:rPr>
        <w:t xml:space="preserve"> KN</w:t>
      </w:r>
    </w:p>
    <w:p w14:paraId="27E27D48" w14:textId="5CFD1FCD" w:rsidR="002918D0" w:rsidRDefault="002918D0" w:rsidP="008828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</w:t>
      </w:r>
      <w:r w:rsidR="006156DF">
        <w:rPr>
          <w:lang w:val="hr-HR"/>
        </w:rPr>
        <w:t>bveze za naplaćene tuđe prihode</w:t>
      </w:r>
      <w:r>
        <w:rPr>
          <w:lang w:val="hr-HR"/>
        </w:rPr>
        <w:t xml:space="preserve">                    </w:t>
      </w:r>
      <w:r w:rsidR="006156DF">
        <w:rPr>
          <w:lang w:val="hr-HR"/>
        </w:rPr>
        <w:t xml:space="preserve">         7.73</w:t>
      </w:r>
      <w:r w:rsidR="0008011E">
        <w:rPr>
          <w:lang w:val="hr-HR"/>
        </w:rPr>
        <w:t>2</w:t>
      </w:r>
      <w:r>
        <w:rPr>
          <w:lang w:val="hr-HR"/>
        </w:rPr>
        <w:t xml:space="preserve"> KN</w:t>
      </w:r>
    </w:p>
    <w:p w14:paraId="00BAF25E" w14:textId="44F9B437" w:rsidR="006156DF" w:rsidRDefault="006156DF" w:rsidP="008828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Obveze za naknade koje se refundiraju                      8.756 KN</w:t>
      </w:r>
    </w:p>
    <w:p w14:paraId="774D4534" w14:textId="1E48AF63" w:rsidR="006156DF" w:rsidRDefault="006156DF" w:rsidP="008828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>Obveze prema osnivaču                                            557.465 KN</w:t>
      </w:r>
    </w:p>
    <w:p w14:paraId="4ABC30E5" w14:textId="1B37F3CB" w:rsidR="006156DF" w:rsidRDefault="006156DF" w:rsidP="00882881">
      <w:pPr>
        <w:pStyle w:val="Odlomakpopisa"/>
        <w:numPr>
          <w:ilvl w:val="0"/>
          <w:numId w:val="2"/>
        </w:numPr>
        <w:rPr>
          <w:lang w:val="hr-HR"/>
        </w:rPr>
      </w:pPr>
      <w:r>
        <w:rPr>
          <w:lang w:val="hr-HR"/>
        </w:rPr>
        <w:t xml:space="preserve">Obveze za ostale naknade </w:t>
      </w:r>
      <w:proofErr w:type="spellStart"/>
      <w:r>
        <w:rPr>
          <w:lang w:val="hr-HR"/>
        </w:rPr>
        <w:t>građ</w:t>
      </w:r>
      <w:proofErr w:type="spellEnd"/>
      <w:r>
        <w:rPr>
          <w:lang w:val="hr-HR"/>
        </w:rPr>
        <w:t xml:space="preserve">. i </w:t>
      </w:r>
      <w:proofErr w:type="spellStart"/>
      <w:r>
        <w:rPr>
          <w:lang w:val="hr-HR"/>
        </w:rPr>
        <w:t>kuć</w:t>
      </w:r>
      <w:proofErr w:type="spellEnd"/>
      <w:r>
        <w:rPr>
          <w:lang w:val="hr-HR"/>
        </w:rPr>
        <w:t>. u naravi              6</w:t>
      </w:r>
      <w:r w:rsidR="0008011E">
        <w:rPr>
          <w:lang w:val="hr-HR"/>
        </w:rPr>
        <w:t>6</w:t>
      </w:r>
      <w:r>
        <w:rPr>
          <w:lang w:val="hr-HR"/>
        </w:rPr>
        <w:t xml:space="preserve"> KN</w:t>
      </w:r>
    </w:p>
    <w:p w14:paraId="76528330" w14:textId="77777777" w:rsidR="00785D54" w:rsidRDefault="00785D54" w:rsidP="00785D54">
      <w:pPr>
        <w:pStyle w:val="Odlomakpopisa"/>
        <w:ind w:left="1080"/>
        <w:rPr>
          <w:lang w:val="hr-HR"/>
        </w:rPr>
      </w:pPr>
    </w:p>
    <w:p w14:paraId="567FB05D" w14:textId="77777777" w:rsidR="00DE10C7" w:rsidRPr="00076242" w:rsidRDefault="00DE10C7" w:rsidP="00076242">
      <w:pPr>
        <w:ind w:left="720"/>
        <w:rPr>
          <w:lang w:val="hr-HR"/>
        </w:rPr>
      </w:pPr>
    </w:p>
    <w:p w14:paraId="2C492F26" w14:textId="29773E31" w:rsidR="00682BB1" w:rsidRPr="002918D0" w:rsidRDefault="00C86936" w:rsidP="00D54B67">
      <w:pPr>
        <w:pStyle w:val="Odlomakpopisa"/>
        <w:numPr>
          <w:ilvl w:val="0"/>
          <w:numId w:val="1"/>
        </w:numPr>
        <w:rPr>
          <w:b/>
          <w:lang w:val="hr-HR"/>
        </w:rPr>
      </w:pPr>
      <w:r w:rsidRPr="002918D0">
        <w:rPr>
          <w:b/>
          <w:lang w:val="hr-HR"/>
        </w:rPr>
        <w:t>VIŠAK</w:t>
      </w:r>
      <w:r w:rsidR="00682BB1" w:rsidRPr="002918D0">
        <w:rPr>
          <w:b/>
          <w:lang w:val="hr-HR"/>
        </w:rPr>
        <w:t xml:space="preserve">   PRIHODA –</w:t>
      </w:r>
      <w:r w:rsidRPr="002918D0">
        <w:rPr>
          <w:b/>
          <w:lang w:val="hr-HR"/>
        </w:rPr>
        <w:t xml:space="preserve"> </w:t>
      </w:r>
      <w:r w:rsidR="002918D0" w:rsidRPr="002918D0">
        <w:rPr>
          <w:b/>
          <w:lang w:val="hr-HR"/>
        </w:rPr>
        <w:t xml:space="preserve">prenesen iz </w:t>
      </w:r>
      <w:r w:rsidRPr="002918D0">
        <w:rPr>
          <w:b/>
          <w:lang w:val="hr-HR"/>
        </w:rPr>
        <w:t>2019</w:t>
      </w:r>
      <w:r w:rsidR="00F330AF" w:rsidRPr="002918D0">
        <w:rPr>
          <w:b/>
          <w:lang w:val="hr-HR"/>
        </w:rPr>
        <w:t>.g.</w:t>
      </w:r>
      <w:r w:rsidR="00682BB1" w:rsidRPr="002918D0">
        <w:rPr>
          <w:b/>
          <w:lang w:val="hr-HR"/>
        </w:rPr>
        <w:t xml:space="preserve">  </w:t>
      </w:r>
      <w:r w:rsidR="00F330AF" w:rsidRPr="002918D0">
        <w:rPr>
          <w:b/>
          <w:lang w:val="hr-HR"/>
        </w:rPr>
        <w:t xml:space="preserve">         </w:t>
      </w:r>
      <w:r w:rsidRPr="002918D0">
        <w:rPr>
          <w:b/>
          <w:lang w:val="hr-HR"/>
        </w:rPr>
        <w:t xml:space="preserve">              </w:t>
      </w:r>
      <w:r w:rsidR="002918D0" w:rsidRPr="002918D0">
        <w:rPr>
          <w:b/>
          <w:lang w:val="hr-HR"/>
        </w:rPr>
        <w:t>9.896</w:t>
      </w:r>
      <w:r w:rsidR="00F330AF" w:rsidRPr="002918D0">
        <w:rPr>
          <w:b/>
          <w:lang w:val="hr-HR"/>
        </w:rPr>
        <w:t xml:space="preserve"> KN</w:t>
      </w:r>
    </w:p>
    <w:p w14:paraId="5E99AB93" w14:textId="36B72B94" w:rsidR="002918D0" w:rsidRDefault="002918D0" w:rsidP="00D54B67">
      <w:pPr>
        <w:pStyle w:val="Odlomakpopisa"/>
        <w:numPr>
          <w:ilvl w:val="0"/>
          <w:numId w:val="1"/>
        </w:numPr>
        <w:rPr>
          <w:b/>
          <w:u w:val="single"/>
          <w:lang w:val="hr-HR"/>
        </w:rPr>
      </w:pPr>
      <w:r>
        <w:rPr>
          <w:b/>
          <w:u w:val="single"/>
          <w:lang w:val="hr-HR"/>
        </w:rPr>
        <w:t>MANJAK PRIHODA 2020.godina                                  728.216 KN</w:t>
      </w:r>
    </w:p>
    <w:p w14:paraId="0EA2950E" w14:textId="24A706A8" w:rsidR="00F330AF" w:rsidRDefault="002918D0" w:rsidP="00F330AF">
      <w:pPr>
        <w:pStyle w:val="Odlomakpopisa"/>
        <w:rPr>
          <w:b/>
          <w:lang w:val="hr-HR"/>
        </w:rPr>
      </w:pPr>
      <w:r>
        <w:rPr>
          <w:b/>
          <w:lang w:val="hr-HR"/>
        </w:rPr>
        <w:t>Manjak prihoda</w:t>
      </w:r>
      <w:r w:rsidR="00C86936">
        <w:rPr>
          <w:b/>
          <w:lang w:val="hr-HR"/>
        </w:rPr>
        <w:t xml:space="preserve"> u sljedećem razdoblju         </w:t>
      </w:r>
      <w:r>
        <w:rPr>
          <w:b/>
          <w:lang w:val="hr-HR"/>
        </w:rPr>
        <w:t xml:space="preserve">             718.321</w:t>
      </w:r>
      <w:r w:rsidR="00F330AF">
        <w:rPr>
          <w:b/>
          <w:lang w:val="hr-HR"/>
        </w:rPr>
        <w:t xml:space="preserve"> KN</w:t>
      </w:r>
    </w:p>
    <w:p w14:paraId="0E3D022C" w14:textId="77777777" w:rsidR="00F330AF" w:rsidRPr="00F330AF" w:rsidRDefault="00F330AF" w:rsidP="00F330AF">
      <w:pPr>
        <w:pStyle w:val="Odlomakpopisa"/>
        <w:rPr>
          <w:b/>
          <w:lang w:val="hr-HR"/>
        </w:rPr>
      </w:pPr>
    </w:p>
    <w:p w14:paraId="5588FB6B" w14:textId="46848B5D" w:rsidR="00F74375" w:rsidRDefault="00F74375" w:rsidP="00D54B67">
      <w:pPr>
        <w:pStyle w:val="Odlomakpopisa"/>
        <w:numPr>
          <w:ilvl w:val="0"/>
          <w:numId w:val="1"/>
        </w:numPr>
        <w:rPr>
          <w:b/>
          <w:lang w:val="hr-HR"/>
        </w:rPr>
      </w:pPr>
      <w:r>
        <w:rPr>
          <w:b/>
          <w:lang w:val="hr-HR"/>
        </w:rPr>
        <w:t xml:space="preserve">NENAPLAĆENI PRIHODI        </w:t>
      </w:r>
      <w:r w:rsidR="00D01786">
        <w:rPr>
          <w:b/>
          <w:lang w:val="hr-HR"/>
        </w:rPr>
        <w:t xml:space="preserve">  </w:t>
      </w:r>
      <w:r w:rsidR="00076242">
        <w:rPr>
          <w:b/>
          <w:lang w:val="hr-HR"/>
        </w:rPr>
        <w:t xml:space="preserve">    </w:t>
      </w:r>
      <w:r w:rsidR="00FB4A3F">
        <w:rPr>
          <w:b/>
          <w:lang w:val="hr-HR"/>
        </w:rPr>
        <w:t xml:space="preserve">     </w:t>
      </w:r>
      <w:r w:rsidR="00F330AF">
        <w:rPr>
          <w:b/>
          <w:lang w:val="hr-HR"/>
        </w:rPr>
        <w:t xml:space="preserve"> </w:t>
      </w:r>
      <w:r w:rsidR="00831D92">
        <w:rPr>
          <w:b/>
          <w:lang w:val="hr-HR"/>
        </w:rPr>
        <w:t xml:space="preserve">                    </w:t>
      </w:r>
      <w:r w:rsidR="002918D0">
        <w:rPr>
          <w:b/>
          <w:lang w:val="hr-HR"/>
        </w:rPr>
        <w:t xml:space="preserve">   </w:t>
      </w:r>
      <w:r w:rsidR="00831D92">
        <w:rPr>
          <w:b/>
          <w:lang w:val="hr-HR"/>
        </w:rPr>
        <w:t xml:space="preserve">          </w:t>
      </w:r>
      <w:r w:rsidR="002918D0">
        <w:rPr>
          <w:b/>
          <w:lang w:val="hr-HR"/>
        </w:rPr>
        <w:t xml:space="preserve">9.744 </w:t>
      </w:r>
      <w:r>
        <w:rPr>
          <w:b/>
          <w:lang w:val="hr-HR"/>
        </w:rPr>
        <w:t xml:space="preserve"> KN</w:t>
      </w:r>
    </w:p>
    <w:p w14:paraId="032222DF" w14:textId="77777777" w:rsidR="00673691" w:rsidRDefault="00673691" w:rsidP="00673691">
      <w:pPr>
        <w:pStyle w:val="Odlomakpopisa"/>
        <w:rPr>
          <w:b/>
          <w:lang w:val="hr-HR"/>
        </w:rPr>
      </w:pPr>
    </w:p>
    <w:p w14:paraId="4FA0872C" w14:textId="77777777" w:rsidR="00537B20" w:rsidRDefault="00537B20" w:rsidP="00673691">
      <w:pPr>
        <w:pStyle w:val="Odlomakpopisa"/>
        <w:rPr>
          <w:b/>
          <w:lang w:val="hr-HR"/>
        </w:rPr>
      </w:pPr>
    </w:p>
    <w:p w14:paraId="5C6E8BBC" w14:textId="77777777" w:rsidR="00282C2B" w:rsidRPr="00282C2B" w:rsidRDefault="00282C2B" w:rsidP="00673691">
      <w:pPr>
        <w:pStyle w:val="Odlomakpopisa"/>
        <w:rPr>
          <w:lang w:val="hr-HR"/>
        </w:rPr>
      </w:pPr>
    </w:p>
    <w:p w14:paraId="17F39998" w14:textId="77777777" w:rsidR="00282C2B" w:rsidRPr="003A7E8B" w:rsidRDefault="00282C2B" w:rsidP="00673691">
      <w:pPr>
        <w:pStyle w:val="Odlomakpopisa"/>
        <w:rPr>
          <w:rFonts w:ascii="Arial Black" w:hAnsi="Arial Black"/>
          <w:lang w:val="hr-HR"/>
        </w:rPr>
      </w:pPr>
      <w:r w:rsidRPr="003A7E8B">
        <w:rPr>
          <w:rFonts w:ascii="Arial Black" w:hAnsi="Arial Black"/>
          <w:lang w:val="hr-HR"/>
        </w:rPr>
        <w:t>PR –RAS</w:t>
      </w:r>
    </w:p>
    <w:p w14:paraId="77581E14" w14:textId="77777777" w:rsidR="00282C2B" w:rsidRPr="00282C2B" w:rsidRDefault="00282C2B" w:rsidP="00673691">
      <w:pPr>
        <w:pStyle w:val="Odlomakpopisa"/>
        <w:rPr>
          <w:lang w:val="hr-HR"/>
        </w:rPr>
      </w:pPr>
    </w:p>
    <w:p w14:paraId="0A86D882" w14:textId="220BA8AF" w:rsidR="00282C2B" w:rsidRDefault="00282C2B" w:rsidP="00673691">
      <w:pPr>
        <w:pStyle w:val="Odlomakpopisa"/>
        <w:rPr>
          <w:lang w:val="hr-HR"/>
        </w:rPr>
      </w:pPr>
      <w:r w:rsidRPr="00282C2B">
        <w:rPr>
          <w:lang w:val="hr-HR"/>
        </w:rPr>
        <w:t>AOP</w:t>
      </w:r>
      <w:r>
        <w:rPr>
          <w:lang w:val="hr-HR"/>
        </w:rPr>
        <w:t xml:space="preserve"> 06</w:t>
      </w:r>
      <w:r w:rsidR="00292DA7">
        <w:rPr>
          <w:lang w:val="hr-HR"/>
        </w:rPr>
        <w:t>8</w:t>
      </w:r>
    </w:p>
    <w:p w14:paraId="722CB4C9" w14:textId="394DCD21" w:rsidR="00282C2B" w:rsidRDefault="00282C2B" w:rsidP="00673691">
      <w:pPr>
        <w:pStyle w:val="Odlomakpopisa"/>
        <w:rPr>
          <w:lang w:val="hr-HR"/>
        </w:rPr>
      </w:pPr>
      <w:r>
        <w:rPr>
          <w:lang w:val="hr-HR"/>
        </w:rPr>
        <w:t xml:space="preserve">Kapitalne pomoći </w:t>
      </w:r>
      <w:r w:rsidR="00292DA7">
        <w:rPr>
          <w:lang w:val="hr-HR"/>
        </w:rPr>
        <w:t>temeljem prijenosa EU sredstava</w:t>
      </w:r>
      <w:r w:rsidR="00831D92">
        <w:rPr>
          <w:lang w:val="hr-HR"/>
        </w:rPr>
        <w:t xml:space="preserve"> povećane </w:t>
      </w:r>
      <w:r w:rsidR="006E317C">
        <w:rPr>
          <w:lang w:val="hr-HR"/>
        </w:rPr>
        <w:t xml:space="preserve"> su u odnosu na prethodnu godinu</w:t>
      </w:r>
      <w:r w:rsidR="00831D92">
        <w:rPr>
          <w:lang w:val="hr-HR"/>
        </w:rPr>
        <w:t xml:space="preserve">– indeks </w:t>
      </w:r>
      <w:r w:rsidR="00292DA7">
        <w:rPr>
          <w:lang w:val="hr-HR"/>
        </w:rPr>
        <w:t>4.406,7</w:t>
      </w:r>
      <w:r>
        <w:rPr>
          <w:lang w:val="hr-HR"/>
        </w:rPr>
        <w:t xml:space="preserve"> – a </w:t>
      </w:r>
      <w:r w:rsidR="006E317C">
        <w:rPr>
          <w:lang w:val="hr-HR"/>
        </w:rPr>
        <w:t>od</w:t>
      </w:r>
      <w:r w:rsidR="00292DA7">
        <w:rPr>
          <w:lang w:val="hr-HR"/>
        </w:rPr>
        <w:t>nose se na sredstva utrošena za ENERGETSKU OBNOVU školske zgrade u Domobranskoj ulici broj 2</w:t>
      </w:r>
      <w:r w:rsidR="00C21211">
        <w:rPr>
          <w:lang w:val="hr-HR"/>
        </w:rPr>
        <w:t xml:space="preserve"> u Karlovcu. Kako je „Mješovito-industrijsko obrtnička škola“ Karlovac dugi niz godina bila u najmu </w:t>
      </w:r>
      <w:r w:rsidR="00C21211">
        <w:rPr>
          <w:lang w:val="hr-HR"/>
        </w:rPr>
        <w:lastRenderedPageBreak/>
        <w:t>spomenute školske zgrade, krajem školske godine 2019/2020 školska zgrada je vraćena na korištenje OŠ Braći Seljan.</w:t>
      </w:r>
    </w:p>
    <w:p w14:paraId="382080C0" w14:textId="77777777" w:rsidR="002C1850" w:rsidRDefault="002C1850" w:rsidP="00673691">
      <w:pPr>
        <w:pStyle w:val="Odlomakpopisa"/>
        <w:rPr>
          <w:lang w:val="hr-HR"/>
        </w:rPr>
      </w:pPr>
    </w:p>
    <w:p w14:paraId="51F817CC" w14:textId="77777777" w:rsidR="00785D54" w:rsidRDefault="00785D54" w:rsidP="00673691">
      <w:pPr>
        <w:pStyle w:val="Odlomakpopisa"/>
        <w:rPr>
          <w:lang w:val="hr-HR"/>
        </w:rPr>
      </w:pPr>
    </w:p>
    <w:p w14:paraId="35B5C2FA" w14:textId="77777777" w:rsidR="00785D54" w:rsidRDefault="00785D54" w:rsidP="00673691">
      <w:pPr>
        <w:pStyle w:val="Odlomakpopisa"/>
        <w:rPr>
          <w:lang w:val="hr-HR"/>
        </w:rPr>
      </w:pPr>
    </w:p>
    <w:p w14:paraId="1905D0CE" w14:textId="77777777" w:rsidR="002C1850" w:rsidRDefault="00831D92" w:rsidP="00673691">
      <w:pPr>
        <w:pStyle w:val="Odlomakpopisa"/>
        <w:rPr>
          <w:lang w:val="hr-HR"/>
        </w:rPr>
      </w:pPr>
      <w:r>
        <w:rPr>
          <w:lang w:val="hr-HR"/>
        </w:rPr>
        <w:t>AOP 126</w:t>
      </w:r>
    </w:p>
    <w:p w14:paraId="0F283C77" w14:textId="6470BE07" w:rsidR="002C1850" w:rsidRDefault="00831D92" w:rsidP="00673691">
      <w:pPr>
        <w:pStyle w:val="Odlomakpopisa"/>
        <w:rPr>
          <w:lang w:val="hr-HR"/>
        </w:rPr>
      </w:pPr>
      <w:r>
        <w:rPr>
          <w:lang w:val="hr-HR"/>
        </w:rPr>
        <w:t xml:space="preserve">Prihodi od pruženih usluga </w:t>
      </w:r>
      <w:r w:rsidR="002C1850">
        <w:rPr>
          <w:lang w:val="hr-HR"/>
        </w:rPr>
        <w:t xml:space="preserve"> </w:t>
      </w:r>
      <w:r w:rsidR="00C21211">
        <w:rPr>
          <w:lang w:val="hr-HR"/>
        </w:rPr>
        <w:t>po</w:t>
      </w:r>
      <w:r w:rsidR="006644C0">
        <w:rPr>
          <w:lang w:val="hr-HR"/>
        </w:rPr>
        <w:t xml:space="preserve">većani </w:t>
      </w:r>
      <w:r w:rsidR="002C1850">
        <w:rPr>
          <w:lang w:val="hr-HR"/>
        </w:rPr>
        <w:t xml:space="preserve"> su u odnosu </w:t>
      </w:r>
      <w:r>
        <w:rPr>
          <w:lang w:val="hr-HR"/>
        </w:rPr>
        <w:t xml:space="preserve">na prethodnu godinu- indeks </w:t>
      </w:r>
      <w:r w:rsidR="006644C0">
        <w:rPr>
          <w:lang w:val="hr-HR"/>
        </w:rPr>
        <w:t>665,1</w:t>
      </w:r>
      <w:r w:rsidR="002C1850">
        <w:rPr>
          <w:lang w:val="hr-HR"/>
        </w:rPr>
        <w:t>- iz razloga</w:t>
      </w:r>
      <w:r>
        <w:rPr>
          <w:lang w:val="hr-HR"/>
        </w:rPr>
        <w:t xml:space="preserve"> </w:t>
      </w:r>
      <w:r w:rsidR="006644C0">
        <w:rPr>
          <w:lang w:val="hr-HR"/>
        </w:rPr>
        <w:t xml:space="preserve"> najma jednog kata </w:t>
      </w:r>
      <w:r>
        <w:rPr>
          <w:lang w:val="hr-HR"/>
        </w:rPr>
        <w:t xml:space="preserve"> školske zgrade u Domobranskoj 2</w:t>
      </w:r>
      <w:r w:rsidR="00875557">
        <w:rPr>
          <w:lang w:val="hr-HR"/>
        </w:rPr>
        <w:t>, Karlovac</w:t>
      </w:r>
      <w:r w:rsidR="006644C0">
        <w:rPr>
          <w:lang w:val="hr-HR"/>
        </w:rPr>
        <w:t>. Spomenuti najam koristi GLAZBENA ŠKOLA Karlovac.</w:t>
      </w:r>
    </w:p>
    <w:p w14:paraId="15A45B9A" w14:textId="77777777" w:rsidR="00140616" w:rsidRDefault="00140616" w:rsidP="00673691">
      <w:pPr>
        <w:pStyle w:val="Odlomakpopisa"/>
        <w:rPr>
          <w:lang w:val="hr-HR"/>
        </w:rPr>
      </w:pPr>
    </w:p>
    <w:p w14:paraId="5D5AE987" w14:textId="77777777" w:rsidR="00140616" w:rsidRDefault="00140616" w:rsidP="00673691">
      <w:pPr>
        <w:pStyle w:val="Odlomakpopisa"/>
        <w:rPr>
          <w:lang w:val="hr-HR"/>
        </w:rPr>
      </w:pPr>
      <w:r>
        <w:rPr>
          <w:lang w:val="hr-HR"/>
        </w:rPr>
        <w:t>AOP 133</w:t>
      </w:r>
      <w:r w:rsidR="00582C37">
        <w:rPr>
          <w:lang w:val="hr-HR"/>
        </w:rPr>
        <w:t xml:space="preserve"> i AOP 394</w:t>
      </w:r>
    </w:p>
    <w:p w14:paraId="03BDBDEF" w14:textId="77777777" w:rsidR="00140616" w:rsidRDefault="00140616" w:rsidP="00673691">
      <w:pPr>
        <w:pStyle w:val="Odlomakpopisa"/>
        <w:rPr>
          <w:lang w:val="hr-HR"/>
        </w:rPr>
      </w:pPr>
    </w:p>
    <w:p w14:paraId="212C1DCB" w14:textId="499613B1" w:rsidR="00140616" w:rsidRDefault="00140616" w:rsidP="00673691">
      <w:pPr>
        <w:pStyle w:val="Odlomakpopisa"/>
        <w:rPr>
          <w:lang w:val="hr-HR"/>
        </w:rPr>
      </w:pPr>
      <w:r>
        <w:rPr>
          <w:lang w:val="hr-HR"/>
        </w:rPr>
        <w:t xml:space="preserve">Prihodi iz nadležnog proračuna za nabavu nefinancijske imovine povećani su u izvještajnoj godini – indeks </w:t>
      </w:r>
      <w:r w:rsidR="006644C0">
        <w:rPr>
          <w:lang w:val="hr-HR"/>
        </w:rPr>
        <w:t>203,7,</w:t>
      </w:r>
      <w:r>
        <w:rPr>
          <w:lang w:val="hr-HR"/>
        </w:rPr>
        <w:t xml:space="preserve"> iz razloga </w:t>
      </w:r>
      <w:r w:rsidR="00875557">
        <w:rPr>
          <w:lang w:val="hr-HR"/>
        </w:rPr>
        <w:t>financiranja dodatnih ulaganja na građevinskim objektima. Spomenuti prihodi</w:t>
      </w:r>
      <w:r w:rsidR="00582C37">
        <w:rPr>
          <w:lang w:val="hr-HR"/>
        </w:rPr>
        <w:t xml:space="preserve">  </w:t>
      </w:r>
      <w:r w:rsidR="00875557">
        <w:rPr>
          <w:lang w:val="hr-HR"/>
        </w:rPr>
        <w:t xml:space="preserve"> utrošeni su za renoviranje sanitarne vertikale – </w:t>
      </w:r>
      <w:r w:rsidR="006644C0">
        <w:rPr>
          <w:lang w:val="hr-HR"/>
        </w:rPr>
        <w:t xml:space="preserve">istočno </w:t>
      </w:r>
      <w:r w:rsidR="00875557">
        <w:rPr>
          <w:lang w:val="hr-HR"/>
        </w:rPr>
        <w:t xml:space="preserve"> krilo školske zgrade u ulici Vladimira Nazora 1. , Karlovac</w:t>
      </w:r>
      <w:r w:rsidR="006644C0">
        <w:rPr>
          <w:lang w:val="hr-HR"/>
        </w:rPr>
        <w:t xml:space="preserve"> te dio troškova za financiranje ENERGETSKE OBNOVE školske zgrade u Domobranskoj 2.</w:t>
      </w:r>
    </w:p>
    <w:p w14:paraId="347FAF6A" w14:textId="77777777" w:rsidR="003A7E8B" w:rsidRDefault="003A7E8B" w:rsidP="00673691">
      <w:pPr>
        <w:pStyle w:val="Odlomakpopisa"/>
        <w:rPr>
          <w:lang w:val="hr-HR"/>
        </w:rPr>
      </w:pPr>
    </w:p>
    <w:p w14:paraId="217957F7" w14:textId="77777777" w:rsidR="003A7E8B" w:rsidRDefault="003A7E8B" w:rsidP="00673691">
      <w:pPr>
        <w:pStyle w:val="Odlomakpopisa"/>
        <w:rPr>
          <w:lang w:val="hr-HR"/>
        </w:rPr>
      </w:pPr>
      <w:r>
        <w:rPr>
          <w:lang w:val="hr-HR"/>
        </w:rPr>
        <w:t>AOP 409</w:t>
      </w:r>
    </w:p>
    <w:p w14:paraId="47306C22" w14:textId="77777777" w:rsidR="003A7E8B" w:rsidRDefault="003A7E8B" w:rsidP="00673691">
      <w:pPr>
        <w:pStyle w:val="Odlomakpopisa"/>
        <w:rPr>
          <w:lang w:val="hr-HR"/>
        </w:rPr>
      </w:pPr>
    </w:p>
    <w:p w14:paraId="27B1202E" w14:textId="77777777" w:rsidR="003A7E8B" w:rsidRDefault="003A7E8B" w:rsidP="00673691">
      <w:pPr>
        <w:pStyle w:val="Odlomakpopisa"/>
        <w:rPr>
          <w:lang w:val="hr-HR"/>
        </w:rPr>
      </w:pPr>
      <w:r>
        <w:rPr>
          <w:lang w:val="hr-HR"/>
        </w:rPr>
        <w:t>Obračunati prihodi, nenaplaćeni .</w:t>
      </w:r>
    </w:p>
    <w:p w14:paraId="512C57A8" w14:textId="3FAAD851" w:rsidR="003A7E8B" w:rsidRDefault="003A7E8B" w:rsidP="00673691">
      <w:pPr>
        <w:pStyle w:val="Odlomakpopisa"/>
        <w:rPr>
          <w:lang w:val="hr-HR"/>
        </w:rPr>
      </w:pPr>
      <w:r>
        <w:rPr>
          <w:lang w:val="hr-HR"/>
        </w:rPr>
        <w:t>Evidencija, praćenje i naplata potraživanja vode se ažurno, a prikazana potraživ</w:t>
      </w:r>
      <w:r w:rsidR="00582C37">
        <w:rPr>
          <w:lang w:val="hr-HR"/>
        </w:rPr>
        <w:t xml:space="preserve">anja u iznosu od </w:t>
      </w:r>
      <w:r w:rsidR="006644C0">
        <w:rPr>
          <w:lang w:val="hr-HR"/>
        </w:rPr>
        <w:t>9.744</w:t>
      </w:r>
      <w:r>
        <w:rPr>
          <w:lang w:val="hr-HR"/>
        </w:rPr>
        <w:t>,00 kn odnose se na</w:t>
      </w:r>
      <w:r w:rsidR="006644C0">
        <w:rPr>
          <w:lang w:val="hr-HR"/>
        </w:rPr>
        <w:t xml:space="preserve"> dospjela i</w:t>
      </w:r>
      <w:r>
        <w:rPr>
          <w:lang w:val="hr-HR"/>
        </w:rPr>
        <w:t xml:space="preserve"> nedospjela potr</w:t>
      </w:r>
      <w:r w:rsidR="00582C37">
        <w:rPr>
          <w:lang w:val="hr-HR"/>
        </w:rPr>
        <w:t xml:space="preserve">aživanja </w:t>
      </w:r>
      <w:r w:rsidR="006644C0">
        <w:rPr>
          <w:lang w:val="hr-HR"/>
        </w:rPr>
        <w:t xml:space="preserve">od roditelja za financiranje rashoda plaća i prehrane učenika </w:t>
      </w:r>
      <w:r w:rsidR="003A17EF">
        <w:rPr>
          <w:lang w:val="hr-HR"/>
        </w:rPr>
        <w:t>produženog boravka.</w:t>
      </w:r>
    </w:p>
    <w:p w14:paraId="2D2BA4CB" w14:textId="77777777" w:rsidR="005F5477" w:rsidRDefault="005F5477" w:rsidP="00673691">
      <w:pPr>
        <w:pStyle w:val="Odlomakpopisa"/>
        <w:rPr>
          <w:lang w:val="hr-HR"/>
        </w:rPr>
      </w:pPr>
    </w:p>
    <w:p w14:paraId="7E5DD4A3" w14:textId="77777777" w:rsidR="00785D54" w:rsidRDefault="00785D54" w:rsidP="00FC13BA">
      <w:pPr>
        <w:rPr>
          <w:rFonts w:ascii="Arial Black" w:hAnsi="Arial Black"/>
          <w:lang w:val="hr-HR"/>
        </w:rPr>
      </w:pPr>
    </w:p>
    <w:p w14:paraId="70B369B2" w14:textId="77777777" w:rsidR="00E0734C" w:rsidRPr="00FC13BA" w:rsidRDefault="00E0734C" w:rsidP="00FC13BA">
      <w:pPr>
        <w:rPr>
          <w:rFonts w:ascii="Arial Black" w:hAnsi="Arial Black"/>
          <w:lang w:val="hr-HR"/>
        </w:rPr>
      </w:pPr>
      <w:r w:rsidRPr="00FC13BA">
        <w:rPr>
          <w:rFonts w:ascii="Arial Black" w:hAnsi="Arial Black"/>
          <w:lang w:val="hr-HR"/>
        </w:rPr>
        <w:t>BILANCA</w:t>
      </w:r>
    </w:p>
    <w:p w14:paraId="2DEAD4DD" w14:textId="77777777" w:rsidR="00E0734C" w:rsidRDefault="00E0734C" w:rsidP="00673691">
      <w:pPr>
        <w:pStyle w:val="Odlomakpopisa"/>
        <w:rPr>
          <w:rFonts w:ascii="Arial Black" w:hAnsi="Arial Black"/>
          <w:lang w:val="hr-HR"/>
        </w:rPr>
      </w:pPr>
    </w:p>
    <w:p w14:paraId="24F4FE39" w14:textId="77777777" w:rsidR="00785D54" w:rsidRDefault="00785D54" w:rsidP="00673691">
      <w:pPr>
        <w:pStyle w:val="Odlomakpopisa"/>
        <w:rPr>
          <w:lang w:val="hr-HR"/>
        </w:rPr>
      </w:pPr>
    </w:p>
    <w:p w14:paraId="65C9A5AC" w14:textId="77777777" w:rsidR="00785D54" w:rsidRDefault="00785D54" w:rsidP="00673691">
      <w:pPr>
        <w:pStyle w:val="Odlomakpopisa"/>
        <w:rPr>
          <w:lang w:val="hr-HR"/>
        </w:rPr>
      </w:pPr>
    </w:p>
    <w:p w14:paraId="03E5B6F1" w14:textId="77777777" w:rsidR="00E0734C" w:rsidRDefault="00E0734C" w:rsidP="00673691">
      <w:pPr>
        <w:pStyle w:val="Odlomakpopisa"/>
        <w:rPr>
          <w:lang w:val="hr-HR"/>
        </w:rPr>
      </w:pPr>
      <w:r>
        <w:rPr>
          <w:lang w:val="hr-HR"/>
        </w:rPr>
        <w:t>Obvezne bilješke uz obrazac BILANCA</w:t>
      </w:r>
    </w:p>
    <w:p w14:paraId="1EA7EDE8" w14:textId="77777777" w:rsidR="00582C37" w:rsidRDefault="00582C37" w:rsidP="00673691">
      <w:pPr>
        <w:pStyle w:val="Odlomakpopisa"/>
        <w:rPr>
          <w:lang w:val="hr-HR"/>
        </w:rPr>
      </w:pPr>
    </w:p>
    <w:p w14:paraId="2B5E9328" w14:textId="77777777" w:rsidR="00582C37" w:rsidRDefault="00582C37" w:rsidP="00673691">
      <w:pPr>
        <w:pStyle w:val="Odlomakpopisa"/>
        <w:rPr>
          <w:lang w:val="hr-HR"/>
        </w:rPr>
      </w:pPr>
      <w:r>
        <w:rPr>
          <w:lang w:val="hr-HR"/>
        </w:rPr>
        <w:t>AOP 001</w:t>
      </w:r>
    </w:p>
    <w:p w14:paraId="66403002" w14:textId="7F9B8243" w:rsidR="00582C37" w:rsidRDefault="00582C37" w:rsidP="00673691">
      <w:pPr>
        <w:pStyle w:val="Odlomakpopisa"/>
        <w:rPr>
          <w:lang w:val="hr-HR"/>
        </w:rPr>
      </w:pPr>
      <w:r>
        <w:rPr>
          <w:lang w:val="hr-HR"/>
        </w:rPr>
        <w:t>Imovina u Bilanci 20</w:t>
      </w:r>
      <w:r w:rsidR="00776FF8">
        <w:rPr>
          <w:lang w:val="hr-HR"/>
        </w:rPr>
        <w:t>20</w:t>
      </w:r>
      <w:r>
        <w:rPr>
          <w:lang w:val="hr-HR"/>
        </w:rPr>
        <w:t xml:space="preserve">. je povećana iz razloga dodatnih ulaganja na školskoj zgradi u ulici Vladimira Nazora 1, </w:t>
      </w:r>
      <w:r w:rsidR="00776FF8">
        <w:rPr>
          <w:lang w:val="hr-HR"/>
        </w:rPr>
        <w:t xml:space="preserve"> kao i ENERGETSKE OBNOVE školske zgrade u Domobranskoj 2. Karlovac.</w:t>
      </w:r>
    </w:p>
    <w:p w14:paraId="477EABB2" w14:textId="77777777" w:rsidR="00292D37" w:rsidRDefault="00292D37" w:rsidP="00673691">
      <w:pPr>
        <w:pStyle w:val="Odlomakpopisa"/>
        <w:rPr>
          <w:lang w:val="hr-HR"/>
        </w:rPr>
      </w:pPr>
    </w:p>
    <w:p w14:paraId="618DA5E0" w14:textId="2725DA92" w:rsidR="00292D37" w:rsidRDefault="00292D37" w:rsidP="00673691">
      <w:pPr>
        <w:pStyle w:val="Odlomakpopisa"/>
        <w:rPr>
          <w:lang w:val="hr-HR"/>
        </w:rPr>
      </w:pPr>
      <w:r>
        <w:rPr>
          <w:lang w:val="hr-HR"/>
        </w:rPr>
        <w:t>AOP 2</w:t>
      </w:r>
      <w:r w:rsidR="00776FF8">
        <w:rPr>
          <w:lang w:val="hr-HR"/>
        </w:rPr>
        <w:t>50</w:t>
      </w:r>
      <w:r>
        <w:rPr>
          <w:lang w:val="hr-HR"/>
        </w:rPr>
        <w:t xml:space="preserve"> i 2</w:t>
      </w:r>
      <w:r w:rsidR="00776FF8">
        <w:rPr>
          <w:lang w:val="hr-HR"/>
        </w:rPr>
        <w:t>51</w:t>
      </w:r>
    </w:p>
    <w:p w14:paraId="122176E4" w14:textId="77777777" w:rsidR="00292D37" w:rsidRDefault="00292D37" w:rsidP="00673691">
      <w:pPr>
        <w:pStyle w:val="Odlomakpopisa"/>
        <w:rPr>
          <w:lang w:val="hr-HR"/>
        </w:rPr>
      </w:pPr>
    </w:p>
    <w:p w14:paraId="28DACD9D" w14:textId="277FE773" w:rsidR="00292D37" w:rsidRDefault="00292D37" w:rsidP="00673691">
      <w:pPr>
        <w:pStyle w:val="Odlomakpopisa"/>
        <w:rPr>
          <w:lang w:val="hr-HR"/>
        </w:rPr>
      </w:pPr>
      <w:proofErr w:type="spellStart"/>
      <w:r>
        <w:rPr>
          <w:lang w:val="hr-HR"/>
        </w:rPr>
        <w:t>Izvanbilančni</w:t>
      </w:r>
      <w:proofErr w:type="spellEnd"/>
      <w:r>
        <w:rPr>
          <w:lang w:val="hr-HR"/>
        </w:rPr>
        <w:t xml:space="preserve"> zapisi odnose se na primljenu opremu od MZO</w:t>
      </w:r>
      <w:r w:rsidR="009D60CE">
        <w:rPr>
          <w:lang w:val="hr-HR"/>
        </w:rPr>
        <w:t>-</w:t>
      </w:r>
      <w:r>
        <w:rPr>
          <w:lang w:val="hr-HR"/>
        </w:rPr>
        <w:t>a  iz projekta</w:t>
      </w:r>
      <w:r w:rsidR="009D60CE">
        <w:rPr>
          <w:lang w:val="hr-HR"/>
        </w:rPr>
        <w:t>“</w:t>
      </w:r>
      <w:r>
        <w:rPr>
          <w:lang w:val="hr-HR"/>
        </w:rPr>
        <w:t xml:space="preserve"> Podrška provedbi </w:t>
      </w:r>
      <w:r w:rsidR="009D60CE">
        <w:rPr>
          <w:lang w:val="hr-HR"/>
        </w:rPr>
        <w:t>c</w:t>
      </w:r>
      <w:r>
        <w:rPr>
          <w:lang w:val="hr-HR"/>
        </w:rPr>
        <w:t xml:space="preserve">jelovite </w:t>
      </w:r>
      <w:proofErr w:type="spellStart"/>
      <w:r>
        <w:rPr>
          <w:lang w:val="hr-HR"/>
        </w:rPr>
        <w:t>kuriku</w:t>
      </w:r>
      <w:r w:rsidR="00785D54">
        <w:rPr>
          <w:lang w:val="hr-HR"/>
        </w:rPr>
        <w:t>larne</w:t>
      </w:r>
      <w:proofErr w:type="spellEnd"/>
      <w:r w:rsidR="00785D54">
        <w:rPr>
          <w:lang w:val="hr-HR"/>
        </w:rPr>
        <w:t xml:space="preserve"> reforme</w:t>
      </w:r>
      <w:r w:rsidR="009D60CE">
        <w:rPr>
          <w:lang w:val="hr-HR"/>
        </w:rPr>
        <w:t>“.</w:t>
      </w:r>
      <w:r w:rsidR="00785D54">
        <w:rPr>
          <w:lang w:val="hr-HR"/>
        </w:rPr>
        <w:t xml:space="preserve"> Oprema </w:t>
      </w:r>
      <w:r>
        <w:rPr>
          <w:lang w:val="hr-HR"/>
        </w:rPr>
        <w:t xml:space="preserve"> u vrijednosti </w:t>
      </w:r>
      <w:r w:rsidR="009D60CE">
        <w:rPr>
          <w:lang w:val="hr-HR"/>
        </w:rPr>
        <w:t>280.598 kn dostavljena na korištenje tijekom 2019. i 2020.godine ,  u vlasništvu je MZO-a.</w:t>
      </w:r>
    </w:p>
    <w:p w14:paraId="604025C4" w14:textId="6C87079A" w:rsidR="009D60CE" w:rsidRDefault="009D60CE" w:rsidP="00673691">
      <w:pPr>
        <w:pStyle w:val="Odlomakpopisa"/>
        <w:rPr>
          <w:lang w:val="hr-HR"/>
        </w:rPr>
      </w:pPr>
      <w:r>
        <w:rPr>
          <w:lang w:val="hr-HR"/>
        </w:rPr>
        <w:t>Iznos od 194.721 kn  odnosi se na Garanciju banke izvođaču radova na energetskoj obnovi školske zgrade u Domobranskoj 2.</w:t>
      </w:r>
    </w:p>
    <w:p w14:paraId="6D0ED022" w14:textId="77777777" w:rsidR="00785D54" w:rsidRDefault="00785D54" w:rsidP="00673691">
      <w:pPr>
        <w:pStyle w:val="Odlomakpopisa"/>
        <w:rPr>
          <w:lang w:val="hr-HR"/>
        </w:rPr>
      </w:pPr>
    </w:p>
    <w:p w14:paraId="6C5388DB" w14:textId="77777777" w:rsidR="00E0734C" w:rsidRPr="00FC13BA" w:rsidRDefault="00E0734C" w:rsidP="00FC13BA">
      <w:pPr>
        <w:ind w:firstLine="708"/>
        <w:rPr>
          <w:lang w:val="hr-HR"/>
        </w:rPr>
      </w:pPr>
      <w:r w:rsidRPr="00FC13BA">
        <w:rPr>
          <w:lang w:val="hr-HR"/>
        </w:rPr>
        <w:t>-Nemamo danih zajmova niti primljenih istih</w:t>
      </w:r>
    </w:p>
    <w:p w14:paraId="5BB637F6" w14:textId="77777777" w:rsidR="00E0734C" w:rsidRDefault="00E0734C" w:rsidP="00673691">
      <w:pPr>
        <w:pStyle w:val="Odlomakpopisa"/>
        <w:rPr>
          <w:lang w:val="hr-HR"/>
        </w:rPr>
      </w:pPr>
      <w:r>
        <w:rPr>
          <w:lang w:val="hr-HR"/>
        </w:rPr>
        <w:t>-Nemamo primljenih kredita i zajmova kao ni otplata istih</w:t>
      </w:r>
    </w:p>
    <w:p w14:paraId="788DC2B0" w14:textId="77777777" w:rsidR="00E0734C" w:rsidRDefault="00E0734C" w:rsidP="00673691">
      <w:pPr>
        <w:pStyle w:val="Odlomakpopisa"/>
        <w:rPr>
          <w:lang w:val="hr-HR"/>
        </w:rPr>
      </w:pPr>
      <w:r>
        <w:rPr>
          <w:lang w:val="hr-HR"/>
        </w:rPr>
        <w:lastRenderedPageBreak/>
        <w:t>-Nemamo primljenih robnih zajmova ni financijskih najmova</w:t>
      </w:r>
    </w:p>
    <w:p w14:paraId="7172D079" w14:textId="1F83D58A" w:rsidR="00E0734C" w:rsidRDefault="00E0734C" w:rsidP="00673691">
      <w:pPr>
        <w:pStyle w:val="Odlomakpopisa"/>
        <w:rPr>
          <w:lang w:val="hr-HR"/>
        </w:rPr>
      </w:pPr>
      <w:r>
        <w:rPr>
          <w:lang w:val="hr-HR"/>
        </w:rPr>
        <w:t>-</w:t>
      </w:r>
      <w:r w:rsidR="00776FF8">
        <w:rPr>
          <w:lang w:val="hr-HR"/>
        </w:rPr>
        <w:t>Sudski sporovi u tijeku – Tužba radi isplate razlike plaća po sporazumu o visini    osnovice za kraj 2015. godine, 2016. godinu i početak 2017. godine.</w:t>
      </w:r>
    </w:p>
    <w:p w14:paraId="5CB49995" w14:textId="77777777" w:rsidR="00FC13BA" w:rsidRDefault="00FC13BA" w:rsidP="00FC13BA">
      <w:pPr>
        <w:rPr>
          <w:rFonts w:ascii="Arial Black" w:hAnsi="Arial Black"/>
          <w:lang w:val="hr-HR"/>
        </w:rPr>
      </w:pPr>
    </w:p>
    <w:p w14:paraId="1774CB10" w14:textId="77777777" w:rsidR="00785D54" w:rsidRDefault="00785D54" w:rsidP="00FC13BA">
      <w:pPr>
        <w:rPr>
          <w:rFonts w:ascii="Arial Black" w:hAnsi="Arial Black"/>
          <w:lang w:val="hr-HR"/>
        </w:rPr>
      </w:pPr>
    </w:p>
    <w:p w14:paraId="769EE7CC" w14:textId="77777777" w:rsidR="00785D54" w:rsidRDefault="00785D54" w:rsidP="00FC13BA">
      <w:pPr>
        <w:rPr>
          <w:rFonts w:ascii="Arial Black" w:hAnsi="Arial Black"/>
          <w:lang w:val="hr-HR"/>
        </w:rPr>
      </w:pPr>
    </w:p>
    <w:p w14:paraId="492F65C9" w14:textId="77777777" w:rsidR="00E0734C" w:rsidRPr="00FC13BA" w:rsidRDefault="00E0734C" w:rsidP="00FC13BA">
      <w:pPr>
        <w:rPr>
          <w:rFonts w:ascii="Arial Black" w:hAnsi="Arial Black"/>
          <w:lang w:val="hr-HR"/>
        </w:rPr>
      </w:pPr>
      <w:r w:rsidRPr="00FC13BA">
        <w:rPr>
          <w:rFonts w:ascii="Arial Black" w:hAnsi="Arial Black"/>
          <w:lang w:val="hr-HR"/>
        </w:rPr>
        <w:t>OBVEZE</w:t>
      </w:r>
    </w:p>
    <w:p w14:paraId="3A60A06B" w14:textId="77777777" w:rsidR="00E0734C" w:rsidRDefault="00E0734C" w:rsidP="00673691">
      <w:pPr>
        <w:pStyle w:val="Odlomakpopisa"/>
        <w:rPr>
          <w:rFonts w:ascii="Arial Black" w:hAnsi="Arial Black"/>
          <w:lang w:val="hr-HR"/>
        </w:rPr>
      </w:pPr>
    </w:p>
    <w:p w14:paraId="27F6FEE4" w14:textId="77777777" w:rsidR="00E0734C" w:rsidRDefault="00261A20" w:rsidP="00673691">
      <w:pPr>
        <w:pStyle w:val="Odlomakpopisa"/>
        <w:rPr>
          <w:lang w:val="hr-HR"/>
        </w:rPr>
      </w:pPr>
      <w:r>
        <w:rPr>
          <w:lang w:val="hr-HR"/>
        </w:rPr>
        <w:t>Obrazac OBVEZE odnosi se na sve tekuće obveze iskazane u sažetku FINANCIJSKOG IZVJEŠTAJA na 1. stranici ovih Bilješki</w:t>
      </w:r>
    </w:p>
    <w:p w14:paraId="499D3862" w14:textId="77777777" w:rsidR="00261A20" w:rsidRDefault="00261A20" w:rsidP="00673691">
      <w:pPr>
        <w:pStyle w:val="Odlomakpopisa"/>
        <w:rPr>
          <w:lang w:val="hr-HR"/>
        </w:rPr>
      </w:pPr>
    </w:p>
    <w:p w14:paraId="2F88F35A" w14:textId="77777777" w:rsidR="00261A20" w:rsidRDefault="00261A20" w:rsidP="00673691">
      <w:pPr>
        <w:pStyle w:val="Odlomakpopisa"/>
        <w:rPr>
          <w:lang w:val="hr-HR"/>
        </w:rPr>
      </w:pPr>
    </w:p>
    <w:p w14:paraId="33EC7ED1" w14:textId="77777777" w:rsidR="00261A20" w:rsidRDefault="00261A20" w:rsidP="00673691">
      <w:pPr>
        <w:pStyle w:val="Odlomakpopisa"/>
        <w:rPr>
          <w:lang w:val="hr-HR"/>
        </w:rPr>
      </w:pPr>
    </w:p>
    <w:p w14:paraId="12C9D778" w14:textId="77777777" w:rsidR="00261A20" w:rsidRDefault="00261A20" w:rsidP="00673691">
      <w:pPr>
        <w:pStyle w:val="Odlomakpopisa"/>
        <w:rPr>
          <w:lang w:val="hr-HR"/>
        </w:rPr>
      </w:pPr>
    </w:p>
    <w:p w14:paraId="645BCB44" w14:textId="5BF6922B" w:rsidR="00261A20" w:rsidRDefault="00FC13BA" w:rsidP="00673691">
      <w:pPr>
        <w:pStyle w:val="Odlomakpopisa"/>
        <w:rPr>
          <w:lang w:val="hr-HR"/>
        </w:rPr>
      </w:pPr>
      <w:r>
        <w:rPr>
          <w:lang w:val="hr-HR"/>
        </w:rPr>
        <w:t>Karlovac, 2</w:t>
      </w:r>
      <w:r w:rsidR="004F5E49">
        <w:rPr>
          <w:lang w:val="hr-HR"/>
        </w:rPr>
        <w:t>8</w:t>
      </w:r>
      <w:r w:rsidR="00261A20">
        <w:rPr>
          <w:lang w:val="hr-HR"/>
        </w:rPr>
        <w:t>.01.20</w:t>
      </w:r>
      <w:r w:rsidR="004F5E49">
        <w:rPr>
          <w:lang w:val="hr-HR"/>
        </w:rPr>
        <w:t>2</w:t>
      </w:r>
      <w:r w:rsidR="00E145F9">
        <w:rPr>
          <w:lang w:val="hr-HR"/>
        </w:rPr>
        <w:t>1</w:t>
      </w:r>
      <w:r w:rsidR="00261A20">
        <w:rPr>
          <w:lang w:val="hr-HR"/>
        </w:rPr>
        <w:t>.</w:t>
      </w:r>
    </w:p>
    <w:p w14:paraId="3091E425" w14:textId="77777777" w:rsidR="00261A20" w:rsidRDefault="00261A20" w:rsidP="00673691">
      <w:pPr>
        <w:pStyle w:val="Odlomakpopisa"/>
        <w:rPr>
          <w:lang w:val="hr-HR"/>
        </w:rPr>
      </w:pPr>
    </w:p>
    <w:p w14:paraId="67EA1D41" w14:textId="77777777" w:rsidR="00261A20" w:rsidRDefault="00261A20" w:rsidP="00673691">
      <w:pPr>
        <w:pStyle w:val="Odlomakpopisa"/>
        <w:rPr>
          <w:lang w:val="hr-HR"/>
        </w:rPr>
      </w:pPr>
    </w:p>
    <w:p w14:paraId="1B714133" w14:textId="046D8F1C" w:rsidR="00261A20" w:rsidRPr="00FC13BA" w:rsidRDefault="00FC13BA" w:rsidP="00FC13BA">
      <w:pPr>
        <w:rPr>
          <w:lang w:val="hr-HR"/>
        </w:rPr>
      </w:pPr>
      <w:r>
        <w:rPr>
          <w:lang w:val="hr-HR"/>
        </w:rPr>
        <w:t xml:space="preserve"> </w:t>
      </w:r>
      <w:r>
        <w:rPr>
          <w:lang w:val="hr-HR"/>
        </w:rPr>
        <w:tab/>
      </w:r>
      <w:proofErr w:type="spellStart"/>
      <w:r>
        <w:rPr>
          <w:lang w:val="hr-HR"/>
        </w:rPr>
        <w:t>Računopolagateljica</w:t>
      </w:r>
      <w:proofErr w:type="spellEnd"/>
      <w:r>
        <w:rPr>
          <w:lang w:val="hr-HR"/>
        </w:rPr>
        <w:t>: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 w:rsidR="004F5E49">
        <w:rPr>
          <w:lang w:val="hr-HR"/>
        </w:rPr>
        <w:t xml:space="preserve"> </w:t>
      </w:r>
      <w:r>
        <w:rPr>
          <w:lang w:val="hr-HR"/>
        </w:rPr>
        <w:tab/>
        <w:t xml:space="preserve"> Ravnateljica  škole:</w:t>
      </w:r>
    </w:p>
    <w:p w14:paraId="62DEFB4C" w14:textId="77777777" w:rsidR="00261A20" w:rsidRDefault="00261A20" w:rsidP="00673691">
      <w:pPr>
        <w:pStyle w:val="Odlomakpopisa"/>
        <w:rPr>
          <w:lang w:val="hr-HR"/>
        </w:rPr>
      </w:pPr>
    </w:p>
    <w:p w14:paraId="1F5B6E2D" w14:textId="77777777" w:rsidR="00261A20" w:rsidRDefault="00261A20" w:rsidP="00673691">
      <w:pPr>
        <w:pStyle w:val="Odlomakpopisa"/>
        <w:rPr>
          <w:lang w:val="hr-HR"/>
        </w:rPr>
      </w:pPr>
      <w:r>
        <w:rPr>
          <w:lang w:val="hr-HR"/>
        </w:rPr>
        <w:t>------------------------------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---------------------------------</w:t>
      </w:r>
    </w:p>
    <w:p w14:paraId="119E667A" w14:textId="3B9D596B" w:rsidR="00261A20" w:rsidRPr="00E0734C" w:rsidRDefault="00261A20" w:rsidP="00261A20">
      <w:pPr>
        <w:pStyle w:val="Odlomakpopisa"/>
        <w:ind w:left="4248" w:hanging="3528"/>
        <w:rPr>
          <w:lang w:val="hr-HR"/>
        </w:rPr>
      </w:pPr>
      <w:r>
        <w:rPr>
          <w:lang w:val="hr-HR"/>
        </w:rPr>
        <w:t>Nedjeljka Božić</w:t>
      </w:r>
      <w:r>
        <w:rPr>
          <w:lang w:val="hr-HR"/>
        </w:rPr>
        <w:tab/>
      </w:r>
      <w:r>
        <w:rPr>
          <w:lang w:val="hr-HR"/>
        </w:rPr>
        <w:tab/>
      </w:r>
      <w:r w:rsidR="004F5E49">
        <w:rPr>
          <w:lang w:val="hr-HR"/>
        </w:rPr>
        <w:t xml:space="preserve">               </w:t>
      </w:r>
      <w:r>
        <w:rPr>
          <w:lang w:val="hr-HR"/>
        </w:rPr>
        <w:t>Jasmina Budinski</w:t>
      </w:r>
    </w:p>
    <w:p w14:paraId="04CE1DA8" w14:textId="77777777" w:rsidR="00E0734C" w:rsidRPr="00E0734C" w:rsidRDefault="00E0734C" w:rsidP="00673691">
      <w:pPr>
        <w:pStyle w:val="Odlomakpopisa"/>
        <w:rPr>
          <w:lang w:val="hr-HR"/>
        </w:rPr>
      </w:pPr>
    </w:p>
    <w:p w14:paraId="72546682" w14:textId="77777777" w:rsidR="003A7E8B" w:rsidRDefault="003A7E8B" w:rsidP="00673691">
      <w:pPr>
        <w:pStyle w:val="Odlomakpopisa"/>
        <w:rPr>
          <w:lang w:val="hr-HR"/>
        </w:rPr>
      </w:pPr>
    </w:p>
    <w:p w14:paraId="2AED7713" w14:textId="77777777" w:rsidR="003A7E8B" w:rsidRDefault="003A7E8B" w:rsidP="00673691">
      <w:pPr>
        <w:pStyle w:val="Odlomakpopisa"/>
        <w:rPr>
          <w:lang w:val="hr-HR"/>
        </w:rPr>
      </w:pPr>
    </w:p>
    <w:p w14:paraId="72FDD277" w14:textId="77777777" w:rsidR="003A7E8B" w:rsidRDefault="003A7E8B" w:rsidP="00673691">
      <w:pPr>
        <w:pStyle w:val="Odlomakpopisa"/>
        <w:rPr>
          <w:lang w:val="hr-HR"/>
        </w:rPr>
      </w:pPr>
    </w:p>
    <w:p w14:paraId="0E8012C6" w14:textId="77777777" w:rsidR="003A7E8B" w:rsidRDefault="003A7E8B" w:rsidP="00673691">
      <w:pPr>
        <w:pStyle w:val="Odlomakpopisa"/>
        <w:rPr>
          <w:lang w:val="hr-HR"/>
        </w:rPr>
      </w:pPr>
    </w:p>
    <w:p w14:paraId="625CED00" w14:textId="77777777" w:rsidR="005F5477" w:rsidRDefault="005F5477" w:rsidP="00673691">
      <w:pPr>
        <w:pStyle w:val="Odlomakpopisa"/>
        <w:rPr>
          <w:lang w:val="hr-HR"/>
        </w:rPr>
      </w:pPr>
    </w:p>
    <w:p w14:paraId="21FD063F" w14:textId="77777777" w:rsidR="002C1850" w:rsidRDefault="002C1850" w:rsidP="00673691">
      <w:pPr>
        <w:pStyle w:val="Odlomakpopisa"/>
        <w:rPr>
          <w:lang w:val="hr-HR"/>
        </w:rPr>
      </w:pPr>
    </w:p>
    <w:p w14:paraId="02E57249" w14:textId="77777777" w:rsidR="00282C2B" w:rsidRPr="00282C2B" w:rsidRDefault="00282C2B" w:rsidP="00673691">
      <w:pPr>
        <w:pStyle w:val="Odlomakpopisa"/>
        <w:rPr>
          <w:lang w:val="hr-HR"/>
        </w:rPr>
      </w:pPr>
      <w:r w:rsidRPr="00282C2B">
        <w:rPr>
          <w:lang w:val="hr-HR"/>
        </w:rPr>
        <w:t xml:space="preserve"> </w:t>
      </w:r>
    </w:p>
    <w:p w14:paraId="375E145D" w14:textId="77777777" w:rsidR="00282C2B" w:rsidRPr="00282C2B" w:rsidRDefault="00282C2B" w:rsidP="00673691">
      <w:pPr>
        <w:pStyle w:val="Odlomakpopisa"/>
        <w:rPr>
          <w:lang w:val="hr-HR"/>
        </w:rPr>
      </w:pPr>
    </w:p>
    <w:p w14:paraId="2F401652" w14:textId="77777777" w:rsidR="00673691" w:rsidRDefault="00673691" w:rsidP="00673691">
      <w:pPr>
        <w:pStyle w:val="Odlomakpopisa"/>
        <w:rPr>
          <w:b/>
          <w:lang w:val="hr-HR"/>
        </w:rPr>
      </w:pPr>
    </w:p>
    <w:p w14:paraId="48A50CCC" w14:textId="77777777" w:rsidR="00673691" w:rsidRPr="00D54B67" w:rsidRDefault="00673691" w:rsidP="00673691">
      <w:pPr>
        <w:pStyle w:val="Odlomakpopisa"/>
        <w:rPr>
          <w:b/>
          <w:lang w:val="hr-HR"/>
        </w:rPr>
      </w:pPr>
    </w:p>
    <w:p w14:paraId="7EE8D31C" w14:textId="77777777" w:rsidR="006D7466" w:rsidRDefault="006D7466" w:rsidP="00FE3976">
      <w:pPr>
        <w:ind w:firstLine="708"/>
        <w:rPr>
          <w:b/>
          <w:sz w:val="22"/>
          <w:szCs w:val="22"/>
          <w:lang w:val="hr-HR"/>
        </w:rPr>
      </w:pPr>
    </w:p>
    <w:p w14:paraId="44F7D3AE" w14:textId="77777777" w:rsidR="006D7466" w:rsidRDefault="006D7466" w:rsidP="00FE3976">
      <w:pPr>
        <w:ind w:firstLine="708"/>
        <w:rPr>
          <w:b/>
          <w:sz w:val="22"/>
          <w:szCs w:val="22"/>
          <w:lang w:val="hr-HR"/>
        </w:rPr>
      </w:pPr>
    </w:p>
    <w:p w14:paraId="72809373" w14:textId="77777777" w:rsidR="00076242" w:rsidRDefault="00076242" w:rsidP="00FE3976">
      <w:pPr>
        <w:ind w:firstLine="708"/>
        <w:rPr>
          <w:sz w:val="22"/>
          <w:szCs w:val="22"/>
          <w:lang w:val="hr-HR"/>
        </w:rPr>
      </w:pPr>
    </w:p>
    <w:p w14:paraId="49A5896E" w14:textId="77777777" w:rsidR="00FE3976" w:rsidRDefault="00FE3976" w:rsidP="001A2F26">
      <w:pPr>
        <w:rPr>
          <w:b/>
          <w:sz w:val="22"/>
          <w:szCs w:val="22"/>
          <w:lang w:val="hr-HR"/>
        </w:rPr>
      </w:pPr>
    </w:p>
    <w:p w14:paraId="6E96151A" w14:textId="77777777" w:rsidR="00A754F4" w:rsidRDefault="00A754F4" w:rsidP="00F15791">
      <w:pPr>
        <w:ind w:firstLine="708"/>
        <w:rPr>
          <w:b/>
          <w:sz w:val="22"/>
          <w:szCs w:val="22"/>
          <w:lang w:val="hr-HR"/>
        </w:rPr>
      </w:pPr>
    </w:p>
    <w:p w14:paraId="0EB485FA" w14:textId="77777777" w:rsidR="00A754F4" w:rsidRDefault="00A754F4" w:rsidP="00F15791">
      <w:pPr>
        <w:ind w:firstLine="708"/>
        <w:rPr>
          <w:b/>
          <w:sz w:val="22"/>
          <w:szCs w:val="22"/>
          <w:lang w:val="hr-HR"/>
        </w:rPr>
      </w:pPr>
    </w:p>
    <w:p w14:paraId="3E84814A" w14:textId="77777777" w:rsidR="00F15791" w:rsidRDefault="00F15791" w:rsidP="00F15791">
      <w:pPr>
        <w:ind w:firstLine="708"/>
        <w:rPr>
          <w:b/>
          <w:sz w:val="22"/>
          <w:szCs w:val="22"/>
          <w:lang w:val="hr-HR"/>
        </w:rPr>
      </w:pPr>
    </w:p>
    <w:p w14:paraId="7C60D9EF" w14:textId="77777777" w:rsidR="00F15791" w:rsidRPr="00AA66F8" w:rsidRDefault="00F15791" w:rsidP="00F15791">
      <w:pPr>
        <w:ind w:firstLine="708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 </w:t>
      </w:r>
    </w:p>
    <w:p w14:paraId="2A958ECD" w14:textId="77777777" w:rsidR="00AA66F8" w:rsidRPr="00F636A1" w:rsidRDefault="00AA66F8" w:rsidP="00F636A1">
      <w:pPr>
        <w:rPr>
          <w:b/>
          <w:sz w:val="22"/>
          <w:szCs w:val="22"/>
          <w:lang w:val="hr-HR"/>
        </w:rPr>
      </w:pPr>
    </w:p>
    <w:p w14:paraId="46941461" w14:textId="77777777" w:rsidR="009F5C37" w:rsidRPr="00975D59" w:rsidRDefault="009F5C37" w:rsidP="00975D59">
      <w:pPr>
        <w:rPr>
          <w:sz w:val="22"/>
          <w:szCs w:val="22"/>
          <w:lang w:val="hr-HR"/>
        </w:rPr>
      </w:pPr>
    </w:p>
    <w:p w14:paraId="39DEB923" w14:textId="77777777" w:rsidR="00E67196" w:rsidRDefault="00E67196" w:rsidP="00E67196">
      <w:pPr>
        <w:rPr>
          <w:b/>
          <w:sz w:val="22"/>
          <w:szCs w:val="22"/>
          <w:lang w:val="hr-HR"/>
        </w:rPr>
      </w:pPr>
    </w:p>
    <w:p w14:paraId="30713CC5" w14:textId="77777777" w:rsidR="00E67196" w:rsidRPr="00E67196" w:rsidRDefault="00E67196" w:rsidP="00E67196">
      <w:pPr>
        <w:rPr>
          <w:b/>
          <w:sz w:val="22"/>
          <w:szCs w:val="22"/>
          <w:lang w:val="hr-HR"/>
        </w:rPr>
      </w:pPr>
    </w:p>
    <w:p w14:paraId="03352F3B" w14:textId="77777777" w:rsidR="00421A3A" w:rsidRDefault="00421A3A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14:paraId="2A619FDC" w14:textId="77777777" w:rsidR="00D07489" w:rsidRDefault="00D07489" w:rsidP="00D07489">
      <w:pPr>
        <w:rPr>
          <w:rFonts w:ascii="Arial Black" w:hAnsi="Arial Black"/>
          <w:b/>
          <w:sz w:val="20"/>
          <w:szCs w:val="20"/>
          <w:lang w:val="hr-HR"/>
        </w:rPr>
      </w:pPr>
    </w:p>
    <w:p w14:paraId="7E3E81F4" w14:textId="77777777" w:rsidR="00D07489" w:rsidRDefault="00D07489" w:rsidP="00D07489">
      <w:pPr>
        <w:rPr>
          <w:rFonts w:ascii="Arial Black" w:hAnsi="Arial Black"/>
          <w:b/>
          <w:sz w:val="20"/>
          <w:szCs w:val="20"/>
          <w:lang w:val="hr-HR"/>
        </w:rPr>
      </w:pPr>
    </w:p>
    <w:p w14:paraId="3F0C65FA" w14:textId="77777777" w:rsidR="00D07489" w:rsidRDefault="00D07489" w:rsidP="00D07489">
      <w:pPr>
        <w:rPr>
          <w:rFonts w:ascii="Arial Black" w:hAnsi="Arial Black"/>
          <w:b/>
          <w:sz w:val="20"/>
          <w:szCs w:val="20"/>
          <w:lang w:val="hr-HR"/>
        </w:rPr>
      </w:pPr>
    </w:p>
    <w:p w14:paraId="59B0F6DE" w14:textId="77777777" w:rsidR="00D07489" w:rsidRDefault="00D07489" w:rsidP="00D07489">
      <w:pPr>
        <w:rPr>
          <w:rFonts w:ascii="Arial Black" w:hAnsi="Arial Black"/>
          <w:b/>
          <w:sz w:val="20"/>
          <w:szCs w:val="20"/>
          <w:lang w:val="hr-HR"/>
        </w:rPr>
      </w:pPr>
    </w:p>
    <w:p w14:paraId="74FB94B0" w14:textId="77777777" w:rsidR="00D07489" w:rsidRDefault="00D07489" w:rsidP="00D07489">
      <w:pPr>
        <w:rPr>
          <w:b/>
          <w:sz w:val="22"/>
          <w:szCs w:val="22"/>
          <w:lang w:val="hr-HR"/>
        </w:rPr>
      </w:pPr>
    </w:p>
    <w:p w14:paraId="72840F4F" w14:textId="77777777" w:rsidR="00D07489" w:rsidRDefault="00D07489" w:rsidP="00D07489">
      <w:pPr>
        <w:rPr>
          <w:b/>
          <w:sz w:val="22"/>
          <w:szCs w:val="22"/>
          <w:lang w:val="hr-HR"/>
        </w:rPr>
      </w:pPr>
    </w:p>
    <w:p w14:paraId="4F4C2EC7" w14:textId="77777777" w:rsidR="00D07489" w:rsidRDefault="00D07489" w:rsidP="00D07489">
      <w:pPr>
        <w:rPr>
          <w:b/>
          <w:sz w:val="22"/>
          <w:szCs w:val="22"/>
          <w:lang w:val="hr-HR"/>
        </w:rPr>
      </w:pPr>
    </w:p>
    <w:p w14:paraId="38AB637B" w14:textId="77777777" w:rsidR="00D07489" w:rsidRDefault="00D07489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14:paraId="221441B3" w14:textId="77777777" w:rsidR="00D07489" w:rsidRDefault="00D07489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14:paraId="7E292599" w14:textId="77777777" w:rsidR="00D07489" w:rsidRDefault="00D07489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14:paraId="0B9459EB" w14:textId="77777777" w:rsidR="00D07489" w:rsidRPr="009D3D93" w:rsidRDefault="00D07489" w:rsidP="009D3D93">
      <w:pPr>
        <w:pStyle w:val="Odlomakpopisa"/>
        <w:rPr>
          <w:rFonts w:ascii="Arial Black" w:hAnsi="Arial Black"/>
          <w:b/>
          <w:sz w:val="20"/>
          <w:szCs w:val="20"/>
          <w:lang w:val="hr-HR"/>
        </w:rPr>
      </w:pPr>
    </w:p>
    <w:p w14:paraId="554A3F3F" w14:textId="77777777" w:rsidR="009D3D93" w:rsidRPr="009D3D93" w:rsidRDefault="009D3D93" w:rsidP="009D3D93">
      <w:pPr>
        <w:pStyle w:val="Odlomakpopisa"/>
        <w:rPr>
          <w:b/>
          <w:lang w:val="hr-HR"/>
        </w:rPr>
      </w:pPr>
    </w:p>
    <w:p w14:paraId="1C693A8A" w14:textId="77777777" w:rsidR="009D3D93" w:rsidRPr="009D3D93" w:rsidRDefault="009D3D93" w:rsidP="009D3D93">
      <w:pPr>
        <w:rPr>
          <w:b/>
          <w:lang w:val="hr-HR"/>
        </w:rPr>
      </w:pPr>
    </w:p>
    <w:p w14:paraId="0BF79422" w14:textId="77777777" w:rsidR="009D3D93" w:rsidRDefault="009D3D93" w:rsidP="009D3D93">
      <w:pPr>
        <w:pStyle w:val="Odlomakpopisa"/>
        <w:ind w:left="1080"/>
        <w:rPr>
          <w:lang w:val="hr-HR"/>
        </w:rPr>
      </w:pPr>
    </w:p>
    <w:p w14:paraId="33FA8138" w14:textId="77777777" w:rsidR="009D3D93" w:rsidRDefault="009D3D93" w:rsidP="009D3D93">
      <w:pPr>
        <w:pStyle w:val="Odlomakpopisa"/>
        <w:ind w:left="1080"/>
        <w:rPr>
          <w:lang w:val="hr-HR"/>
        </w:rPr>
      </w:pPr>
    </w:p>
    <w:p w14:paraId="2C3C02E8" w14:textId="77777777" w:rsidR="00882881" w:rsidRDefault="00882881" w:rsidP="00882881">
      <w:pPr>
        <w:rPr>
          <w:lang w:val="hr-HR"/>
        </w:rPr>
      </w:pPr>
    </w:p>
    <w:p w14:paraId="154855A7" w14:textId="77777777" w:rsidR="00882881" w:rsidRPr="00882881" w:rsidRDefault="00882881" w:rsidP="00882881">
      <w:pPr>
        <w:rPr>
          <w:lang w:val="hr-HR"/>
        </w:rPr>
      </w:pPr>
    </w:p>
    <w:p w14:paraId="130A9334" w14:textId="77777777" w:rsidR="009E5318" w:rsidRDefault="009E5318">
      <w:pPr>
        <w:rPr>
          <w:lang w:val="hr-HR"/>
        </w:rPr>
      </w:pPr>
    </w:p>
    <w:p w14:paraId="17BDF9D3" w14:textId="77777777" w:rsidR="009E5318" w:rsidRDefault="009E5318">
      <w:pPr>
        <w:rPr>
          <w:lang w:val="hr-HR"/>
        </w:rPr>
      </w:pPr>
    </w:p>
    <w:p w14:paraId="6E25D583" w14:textId="77777777" w:rsidR="009E5318" w:rsidRPr="009E5318" w:rsidRDefault="009E5318">
      <w:pPr>
        <w:rPr>
          <w:lang w:val="hr-HR"/>
        </w:rPr>
      </w:pPr>
    </w:p>
    <w:sectPr w:rsidR="009E5318" w:rsidRPr="009E5318" w:rsidSect="00D92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66C82"/>
    <w:multiLevelType w:val="hybridMultilevel"/>
    <w:tmpl w:val="3AF05C7A"/>
    <w:lvl w:ilvl="0" w:tplc="18C22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D7F9B"/>
    <w:multiLevelType w:val="hybridMultilevel"/>
    <w:tmpl w:val="CA36FD7E"/>
    <w:lvl w:ilvl="0" w:tplc="3E1AD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FD45F5C"/>
    <w:multiLevelType w:val="hybridMultilevel"/>
    <w:tmpl w:val="9E1E6BA8"/>
    <w:lvl w:ilvl="0" w:tplc="EB024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318"/>
    <w:rsid w:val="00054017"/>
    <w:rsid w:val="000640B8"/>
    <w:rsid w:val="00076242"/>
    <w:rsid w:val="0008011E"/>
    <w:rsid w:val="001133DC"/>
    <w:rsid w:val="001319A7"/>
    <w:rsid w:val="00140616"/>
    <w:rsid w:val="001A2F26"/>
    <w:rsid w:val="001B7E94"/>
    <w:rsid w:val="001C734F"/>
    <w:rsid w:val="001D7427"/>
    <w:rsid w:val="001E7F9C"/>
    <w:rsid w:val="00205C99"/>
    <w:rsid w:val="00206490"/>
    <w:rsid w:val="00224FF9"/>
    <w:rsid w:val="00261A20"/>
    <w:rsid w:val="00282C2B"/>
    <w:rsid w:val="002918D0"/>
    <w:rsid w:val="00292D37"/>
    <w:rsid w:val="00292DA7"/>
    <w:rsid w:val="002B6D78"/>
    <w:rsid w:val="002C1850"/>
    <w:rsid w:val="003A17EF"/>
    <w:rsid w:val="003A7E8B"/>
    <w:rsid w:val="003B5610"/>
    <w:rsid w:val="00421A3A"/>
    <w:rsid w:val="0043499E"/>
    <w:rsid w:val="0044183D"/>
    <w:rsid w:val="004439E6"/>
    <w:rsid w:val="004A1317"/>
    <w:rsid w:val="004A533E"/>
    <w:rsid w:val="004A7DD4"/>
    <w:rsid w:val="004E1BFE"/>
    <w:rsid w:val="004F5E49"/>
    <w:rsid w:val="00513113"/>
    <w:rsid w:val="0052261D"/>
    <w:rsid w:val="00530A2A"/>
    <w:rsid w:val="00537B20"/>
    <w:rsid w:val="0057129F"/>
    <w:rsid w:val="00582C37"/>
    <w:rsid w:val="005C501E"/>
    <w:rsid w:val="005F2BC1"/>
    <w:rsid w:val="005F5477"/>
    <w:rsid w:val="006156DF"/>
    <w:rsid w:val="0061698E"/>
    <w:rsid w:val="006644C0"/>
    <w:rsid w:val="00673691"/>
    <w:rsid w:val="00682BB1"/>
    <w:rsid w:val="0069477E"/>
    <w:rsid w:val="006A353A"/>
    <w:rsid w:val="006D7466"/>
    <w:rsid w:val="006D776B"/>
    <w:rsid w:val="006E317C"/>
    <w:rsid w:val="007251D8"/>
    <w:rsid w:val="00762853"/>
    <w:rsid w:val="00762ED9"/>
    <w:rsid w:val="00764E48"/>
    <w:rsid w:val="00776FF8"/>
    <w:rsid w:val="00785D54"/>
    <w:rsid w:val="007A46C6"/>
    <w:rsid w:val="007B070F"/>
    <w:rsid w:val="00831D92"/>
    <w:rsid w:val="00836571"/>
    <w:rsid w:val="00873C26"/>
    <w:rsid w:val="00875557"/>
    <w:rsid w:val="00882881"/>
    <w:rsid w:val="008877FD"/>
    <w:rsid w:val="008B473E"/>
    <w:rsid w:val="008B5A23"/>
    <w:rsid w:val="008E3B9A"/>
    <w:rsid w:val="00901B63"/>
    <w:rsid w:val="00903AE3"/>
    <w:rsid w:val="00975D59"/>
    <w:rsid w:val="009D3D93"/>
    <w:rsid w:val="009D60CE"/>
    <w:rsid w:val="009E5318"/>
    <w:rsid w:val="009F5C37"/>
    <w:rsid w:val="009F71AF"/>
    <w:rsid w:val="00A05599"/>
    <w:rsid w:val="00A30C23"/>
    <w:rsid w:val="00A37464"/>
    <w:rsid w:val="00A4369A"/>
    <w:rsid w:val="00A61D6E"/>
    <w:rsid w:val="00A754F4"/>
    <w:rsid w:val="00A85883"/>
    <w:rsid w:val="00A9529C"/>
    <w:rsid w:val="00AA66F8"/>
    <w:rsid w:val="00AD30E4"/>
    <w:rsid w:val="00AE49DF"/>
    <w:rsid w:val="00AF05DA"/>
    <w:rsid w:val="00AF619E"/>
    <w:rsid w:val="00B337A6"/>
    <w:rsid w:val="00B5312D"/>
    <w:rsid w:val="00BB2831"/>
    <w:rsid w:val="00C21211"/>
    <w:rsid w:val="00C52408"/>
    <w:rsid w:val="00C63A5A"/>
    <w:rsid w:val="00C86936"/>
    <w:rsid w:val="00CB5C30"/>
    <w:rsid w:val="00CC45BA"/>
    <w:rsid w:val="00CE09CD"/>
    <w:rsid w:val="00CE16D1"/>
    <w:rsid w:val="00D01786"/>
    <w:rsid w:val="00D05A1B"/>
    <w:rsid w:val="00D07489"/>
    <w:rsid w:val="00D14D80"/>
    <w:rsid w:val="00D26E2E"/>
    <w:rsid w:val="00D54B67"/>
    <w:rsid w:val="00D9278F"/>
    <w:rsid w:val="00DE10C7"/>
    <w:rsid w:val="00E0734C"/>
    <w:rsid w:val="00E145F9"/>
    <w:rsid w:val="00E41FBB"/>
    <w:rsid w:val="00E67196"/>
    <w:rsid w:val="00E74339"/>
    <w:rsid w:val="00E74807"/>
    <w:rsid w:val="00EA39DE"/>
    <w:rsid w:val="00F0441B"/>
    <w:rsid w:val="00F15791"/>
    <w:rsid w:val="00F300C8"/>
    <w:rsid w:val="00F330AF"/>
    <w:rsid w:val="00F52C3B"/>
    <w:rsid w:val="00F57BC0"/>
    <w:rsid w:val="00F636A1"/>
    <w:rsid w:val="00F74375"/>
    <w:rsid w:val="00FB0F8E"/>
    <w:rsid w:val="00FB228B"/>
    <w:rsid w:val="00FB4A3F"/>
    <w:rsid w:val="00FC13BA"/>
    <w:rsid w:val="00FC77AB"/>
    <w:rsid w:val="00FE0693"/>
    <w:rsid w:val="00FE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FADF2"/>
  <w15:docId w15:val="{A70D6929-99A7-478D-9E41-A0B683087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318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E53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E53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E53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E53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E53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E5318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E5318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E5318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E53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E53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E53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E53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E5318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E5318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E5318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E5318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E5318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E5318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E53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E53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E53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E5318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E5318"/>
    <w:rPr>
      <w:b/>
      <w:bCs/>
    </w:rPr>
  </w:style>
  <w:style w:type="character" w:styleId="Istaknuto">
    <w:name w:val="Emphasis"/>
    <w:basedOn w:val="Zadanifontodlomka"/>
    <w:uiPriority w:val="20"/>
    <w:qFormat/>
    <w:rsid w:val="009E5318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E5318"/>
    <w:rPr>
      <w:szCs w:val="32"/>
    </w:rPr>
  </w:style>
  <w:style w:type="paragraph" w:styleId="Odlomakpopisa">
    <w:name w:val="List Paragraph"/>
    <w:basedOn w:val="Normal"/>
    <w:uiPriority w:val="34"/>
    <w:qFormat/>
    <w:rsid w:val="009E531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E531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E5318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E5318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E5318"/>
    <w:rPr>
      <w:b/>
      <w:i/>
      <w:sz w:val="24"/>
    </w:rPr>
  </w:style>
  <w:style w:type="character" w:styleId="Neupadljivoisticanje">
    <w:name w:val="Subtle Emphasis"/>
    <w:uiPriority w:val="19"/>
    <w:qFormat/>
    <w:rsid w:val="009E5318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E5318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E5318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E5318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E5318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E5318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145F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4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Nedjeljka Božić</cp:lastModifiedBy>
  <cp:revision>9</cp:revision>
  <cp:lastPrinted>2021-01-28T13:01:00Z</cp:lastPrinted>
  <dcterms:created xsi:type="dcterms:W3CDTF">2021-01-28T08:56:00Z</dcterms:created>
  <dcterms:modified xsi:type="dcterms:W3CDTF">2021-01-28T13:02:00Z</dcterms:modified>
</cp:coreProperties>
</file>